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4E40" w14:textId="77777777" w:rsidR="00852CA5" w:rsidRPr="00362968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ΦΟΙΤΗΤΩΝ ΓΙΑ ΠΡΑΚΤΙΚΗ ΑΣΚΗΣΗ </w:t>
      </w:r>
    </w:p>
    <w:p w14:paraId="0F339770" w14:textId="77777777" w:rsidR="00852CA5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362968">
        <w:rPr>
          <w:rFonts w:ascii="Tahoma" w:hAnsi="Tahoma" w:cs="Tahoma"/>
          <w:b/>
          <w:color w:val="0066FF"/>
          <w:sz w:val="28"/>
          <w:szCs w:val="28"/>
        </w:rPr>
        <w:t>(</w:t>
      </w:r>
      <w:r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362968">
        <w:rPr>
          <w:rFonts w:ascii="Tahoma" w:hAnsi="Tahoma" w:cs="Tahoma"/>
          <w:b/>
          <w:color w:val="0066FF"/>
          <w:sz w:val="28"/>
          <w:szCs w:val="28"/>
        </w:rPr>
        <w:t>+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="00435DE2"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 20</w:t>
      </w:r>
      <w:r w:rsidR="004974BD">
        <w:rPr>
          <w:rFonts w:ascii="Tahoma" w:hAnsi="Tahoma" w:cs="Tahoma"/>
          <w:b/>
          <w:color w:val="0066FF"/>
          <w:sz w:val="28"/>
          <w:szCs w:val="28"/>
        </w:rPr>
        <w:t>2</w:t>
      </w:r>
      <w:r w:rsidR="00006003">
        <w:rPr>
          <w:rFonts w:ascii="Tahoma" w:hAnsi="Tahoma" w:cs="Tahoma"/>
          <w:b/>
          <w:color w:val="0066FF"/>
          <w:sz w:val="28"/>
          <w:szCs w:val="28"/>
        </w:rPr>
        <w:t>6</w:t>
      </w:r>
      <w:r w:rsidR="004974BD">
        <w:rPr>
          <w:rFonts w:ascii="Tahoma" w:hAnsi="Tahoma" w:cs="Tahoma"/>
          <w:b/>
          <w:color w:val="0066FF"/>
          <w:sz w:val="28"/>
          <w:szCs w:val="28"/>
        </w:rPr>
        <w:t>-202</w:t>
      </w:r>
      <w:r w:rsidR="00006003">
        <w:rPr>
          <w:rFonts w:ascii="Tahoma" w:hAnsi="Tahoma" w:cs="Tahoma"/>
          <w:b/>
          <w:color w:val="0066FF"/>
          <w:sz w:val="28"/>
          <w:szCs w:val="28"/>
        </w:rPr>
        <w:t>7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>)</w:t>
      </w:r>
      <w:r w:rsidR="00397E7F" w:rsidRPr="00362968">
        <w:rPr>
          <w:rFonts w:ascii="Tahoma" w:hAnsi="Tahoma" w:cs="Tahoma"/>
          <w:b/>
          <w:color w:val="0066FF"/>
          <w:sz w:val="28"/>
          <w:szCs w:val="28"/>
        </w:rPr>
        <w:t xml:space="preserve"> </w:t>
      </w:r>
    </w:p>
    <w:tbl>
      <w:tblPr>
        <w:tblW w:w="11800" w:type="dxa"/>
        <w:tblLook w:val="04A0" w:firstRow="1" w:lastRow="0" w:firstColumn="1" w:lastColumn="0" w:noHBand="0" w:noVBand="1"/>
      </w:tblPr>
      <w:tblGrid>
        <w:gridCol w:w="3134"/>
        <w:gridCol w:w="4296"/>
        <w:gridCol w:w="1480"/>
        <w:gridCol w:w="2890"/>
      </w:tblGrid>
      <w:tr w:rsidR="00994319" w14:paraId="05B1C679" w14:textId="77777777" w:rsidTr="00994319">
        <w:trPr>
          <w:trHeight w:val="495"/>
        </w:trPr>
        <w:tc>
          <w:tcPr>
            <w:tcW w:w="1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9456147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ΚΡΙΤΗΡΙΑ ΕΠΙΛΟΓΗΣ ΚΙΝΗΤΙΚΟΤΗΤΑΣ ΦΟΙΤΗΤΩΝ ΓΙΑ ΠΡΑΚΤΙΚΗ (ERASMUS)</w:t>
            </w:r>
          </w:p>
        </w:tc>
      </w:tr>
      <w:tr w:rsidR="00994319" w14:paraId="3509C768" w14:textId="77777777" w:rsidTr="00994319">
        <w:trPr>
          <w:trHeight w:val="276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D618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ΚΡΙΤΗΡΙΟ</w:t>
            </w:r>
          </w:p>
        </w:tc>
        <w:tc>
          <w:tcPr>
            <w:tcW w:w="57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D0ACA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ΜΟΡΙΑ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3F0CD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ΣΧΟΛΙΑ</w:t>
            </w:r>
          </w:p>
        </w:tc>
      </w:tr>
      <w:tr w:rsidR="00994319" w14:paraId="0F33571B" w14:textId="77777777" w:rsidTr="00994319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3BFF0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574E41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61D4F3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319" w14:paraId="4B140611" w14:textId="77777777" w:rsidTr="00994319">
        <w:trPr>
          <w:trHeight w:val="390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5EB5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Επιστολή αποδοχής από τον φορέα υποδοχής με περιγραφή των εργασιών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B0C90" w14:textId="77777777"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BCBE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0 - 20 ΜΟΡΙΑ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9E82FD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 επιστολή αποδοχής αποτελεί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προυπόθεση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για την συμμετοχή στη διαδικασία επιλογής.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Στην κρίση του Συντονιστή ERASMUS</w:t>
            </w:r>
          </w:p>
        </w:tc>
      </w:tr>
      <w:tr w:rsidR="00994319" w14:paraId="2A10C251" w14:textId="77777777" w:rsidTr="00994319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9211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A5727C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F6DB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E7C1A7B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319" w14:paraId="551310B2" w14:textId="77777777" w:rsidTr="00994319">
        <w:trPr>
          <w:trHeight w:val="375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6AFA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ΕΠΙΠΕΔΟ ΣΠΟΥΔΩΝ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D296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ΠΡΟΠΤΥΧΙΑΚΟ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8F33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6C4EAE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18D4F2EA" w14:textId="77777777" w:rsidTr="00994319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774724D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1D48F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ΜΕΤΑΠΤΥΧΙΑΚΟ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A98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F2EF59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3E1D7E0B" w14:textId="77777777" w:rsidTr="00994319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C77BCB8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FC425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ΔΙΔΑΚΤΟΡΙΚΕΣ ΣΠΟΥΔΕΣ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F76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AC0A8D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599DE98D" w14:textId="77777777" w:rsidTr="00994319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3607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ΑΙΤΗΣΗ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A6FB4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ΚΙΝΗΤΡΑ / ΛΟΓΟΙ ΣΥΜΜΕΤΟΧΗΣ ΣΤΟ ΠΡΟΓΡΑΜΜΑ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18F9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6ADFF" w14:textId="77777777"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Στην κρίση του Συντονιστή ERASMUS</w:t>
            </w:r>
          </w:p>
        </w:tc>
      </w:tr>
      <w:tr w:rsidR="00994319" w14:paraId="3F54F5DB" w14:textId="77777777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A159EDE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7C598E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846B30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610D8AB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14:paraId="00AA4063" w14:textId="77777777" w:rsidTr="00994319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B551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ΒΑΘΜΟΛΟΓΙΑ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A757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Μ.Ο. 8,5 - 10,00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6FF4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391BA" w14:textId="77777777"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Από γραμματεία</w:t>
            </w:r>
          </w:p>
        </w:tc>
      </w:tr>
      <w:tr w:rsidR="00994319" w14:paraId="7B2ED266" w14:textId="77777777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E74CD74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A8ECF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Μ.Ο. 7,0 - 8,49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5041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ΜΟΡΙΑ</w:t>
            </w:r>
          </w:p>
        </w:tc>
        <w:tc>
          <w:tcPr>
            <w:tcW w:w="289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22471CE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14:paraId="5BB67EC7" w14:textId="77777777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E4A9D99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CCAE1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Μ.Ο. 5,0 - 6,99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DA79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ΜΟΡΙΑ</w:t>
            </w:r>
          </w:p>
        </w:tc>
        <w:tc>
          <w:tcPr>
            <w:tcW w:w="289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D7D51C3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14:paraId="5FFF46A9" w14:textId="77777777" w:rsidTr="00994319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A8970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ΕΠΑΡΚΕΙΑ ΓΛΩΣΣΑΣ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4BCE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 (Μέτρια γνώση)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791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ΜΟΡΙΑ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E78C54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3B469C5D" w14:textId="77777777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469A8F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43FA2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Καλή γνώση)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01F7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9A51F4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4A397FB8" w14:textId="77777777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E96166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A3B2D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Πολύ καλή γνώση)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253D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1A3A40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078A5262" w14:textId="77777777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E580D9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CD7DA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Proficiency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Αριστη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γνώση)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A9ED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20B9F2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435EFF26" w14:textId="77777777" w:rsidTr="00994319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87286E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6F1F5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ΧΩΡΙΣ ΤΙΤΛΟ (Κατόπιν συνέντευξης)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105B" w14:textId="59CC4CFE" w:rsidR="00994319" w:rsidRDefault="001778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="00994319">
              <w:rPr>
                <w:rFonts w:ascii="Arial" w:hAnsi="Arial" w:cs="Arial"/>
                <w:sz w:val="20"/>
                <w:szCs w:val="20"/>
              </w:rPr>
              <w:t xml:space="preserve"> ΜΟΡΙΑ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09506C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168971B6" w14:textId="77777777" w:rsidTr="00994319">
        <w:trPr>
          <w:trHeight w:val="1305"/>
        </w:trPr>
        <w:tc>
          <w:tcPr>
            <w:tcW w:w="3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F2C53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Συνάφεια με τα μαθησιακά αποτελέσματα του προγράμματος σπουδών ή με την θεματολογία της Διδακτορικής διατριβής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59E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2AD1" w14:textId="43C70E5A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0 - </w:t>
            </w:r>
            <w:r w:rsidR="001778D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 ΜΟΡΙΑ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8B56AF" w14:textId="77777777"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Στην κρίση του Συντονιστή ERASMUS</w:t>
            </w:r>
          </w:p>
        </w:tc>
      </w:tr>
      <w:tr w:rsidR="00994319" w14:paraId="367CD0D0" w14:textId="77777777" w:rsidTr="00994319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C0971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ΣΥΝΕΝΤΕΥΞΗ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6301F9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AA10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1 - 10 ΜΟΡΙΑ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C0446" w14:textId="77777777"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Στην κρίση του Συντονιστή ERASMUS</w:t>
            </w:r>
          </w:p>
        </w:tc>
      </w:tr>
      <w:tr w:rsidR="00994319" w14:paraId="7DE690D9" w14:textId="77777777" w:rsidTr="00994319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639E2A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B7B2F6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94B08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A02635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14:paraId="4EA49084" w14:textId="77777777" w:rsidTr="00994319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FCD9F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ΣΥΣΤΑΤΙΚΗ ΕΠΙΣΤΟΛΗ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8FF8BF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82C3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ΜΟΡΙΑ</w:t>
            </w: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71368B4" w14:textId="77777777" w:rsidR="00994319" w:rsidRDefault="0099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Από μέλος ΔΕΠ του Τμήματος Φυσικής</w:t>
            </w:r>
          </w:p>
        </w:tc>
      </w:tr>
      <w:tr w:rsidR="00994319" w14:paraId="19BC7EE1" w14:textId="77777777" w:rsidTr="00994319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48EA9A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5CD6D4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8EC1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833792C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19" w14:paraId="277AD318" w14:textId="77777777" w:rsidTr="00994319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F5C34CF" w14:textId="77777777" w:rsidR="00994319" w:rsidRDefault="009943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2η ΣΥΜΜΕΤΟΧΗ ΣΤΟ ΠΡΟΓΡΑΜΜΑ ERASMUS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2D672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A6F5" w14:textId="77777777" w:rsidR="00994319" w:rsidRDefault="009943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- 20 ΜΟΡΙΑ</w:t>
            </w: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16F326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4319" w14:paraId="60537503" w14:textId="77777777" w:rsidTr="00994319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E0114D7" w14:textId="77777777" w:rsidR="00994319" w:rsidRDefault="0099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A893CC4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ED2209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3FB6C6" w14:textId="77777777" w:rsidR="00994319" w:rsidRDefault="0099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CDEEF" w14:textId="77777777" w:rsidR="00994319" w:rsidRPr="00362968" w:rsidRDefault="00994319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</w:p>
    <w:sectPr w:rsidR="00994319" w:rsidRPr="00362968" w:rsidSect="007717B7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40A1" w14:textId="77777777" w:rsidR="00FF2441" w:rsidRDefault="00FF2441">
      <w:r>
        <w:separator/>
      </w:r>
    </w:p>
  </w:endnote>
  <w:endnote w:type="continuationSeparator" w:id="0">
    <w:p w14:paraId="1DB37D4B" w14:textId="77777777" w:rsidR="00FF2441" w:rsidRDefault="00FF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2796" w14:textId="77777777" w:rsidR="00FF2441" w:rsidRDefault="00FF2441">
      <w:r>
        <w:separator/>
      </w:r>
    </w:p>
  </w:footnote>
  <w:footnote w:type="continuationSeparator" w:id="0">
    <w:p w14:paraId="122B45BB" w14:textId="77777777" w:rsidR="00FF2441" w:rsidRDefault="00FF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EEE3" w14:textId="77777777" w:rsidR="00852CA5" w:rsidRPr="001315E5" w:rsidRDefault="00852CA5" w:rsidP="00852CA5">
    <w:pPr>
      <w:pStyle w:val="Head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852CA5" w:rsidRPr="00065837" w14:paraId="37FAF93C" w14:textId="77777777" w:rsidTr="007717B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4AD12AA5" w14:textId="77777777" w:rsidR="00852CA5" w:rsidRPr="00065837" w:rsidRDefault="00852CA5" w:rsidP="007717B7">
          <w:pPr>
            <w:jc w:val="center"/>
            <w:rPr>
              <w:rFonts w:ascii="Georgia" w:hAnsi="Georgia"/>
              <w:lang w:val="en-US"/>
            </w:rPr>
          </w:pPr>
        </w:p>
        <w:p w14:paraId="555DCDE9" w14:textId="77777777" w:rsidR="00852CA5" w:rsidRPr="00065837" w:rsidRDefault="00397E7F" w:rsidP="007717B7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56DCB66F" wp14:editId="6C4F9990">
                <wp:extent cx="2019300" cy="571500"/>
                <wp:effectExtent l="0" t="0" r="0" b="0"/>
                <wp:docPr id="4" name="Εικόνα 4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0AB158E9" w14:textId="77777777" w:rsidR="00852CA5" w:rsidRPr="000E00AB" w:rsidRDefault="00852CA5" w:rsidP="007717B7">
          <w:pPr>
            <w:pStyle w:val="Heading1"/>
            <w:rPr>
              <w:rFonts w:ascii="Tahoma" w:hAnsi="Tahoma" w:cs="Tahoma"/>
              <w:i w:val="0"/>
              <w:sz w:val="28"/>
              <w:szCs w:val="24"/>
            </w:rPr>
          </w:pPr>
          <w:r w:rsidRPr="000E00AB">
            <w:rPr>
              <w:rFonts w:ascii="Tahoma" w:hAnsi="Tahoma" w:cs="Tahoma"/>
              <w:i w:val="0"/>
              <w:sz w:val="28"/>
              <w:szCs w:val="24"/>
            </w:rPr>
            <w:t>Δημοκρίτειο Πανεπιστήμιο Θράκης</w:t>
          </w:r>
        </w:p>
        <w:p w14:paraId="50ACA062" w14:textId="77777777" w:rsidR="00852CA5" w:rsidRPr="004A0F7F" w:rsidRDefault="00435DE2" w:rsidP="002A2210">
          <w:pPr>
            <w:pStyle w:val="Heading1"/>
            <w:rPr>
              <w:rFonts w:ascii="Tahoma" w:hAnsi="Tahoma" w:cs="Tahoma"/>
              <w:i w:val="0"/>
              <w:sz w:val="28"/>
              <w:szCs w:val="24"/>
            </w:rPr>
          </w:pPr>
          <w:r w:rsidRPr="004A0F7F">
            <w:rPr>
              <w:rFonts w:ascii="Tahoma" w:hAnsi="Tahoma" w:cs="Tahoma"/>
              <w:i w:val="0"/>
              <w:sz w:val="28"/>
              <w:szCs w:val="24"/>
            </w:rPr>
            <w:t>Τ</w:t>
          </w:r>
          <w:r w:rsidR="00A41808" w:rsidRPr="004A0F7F">
            <w:rPr>
              <w:rFonts w:ascii="Tahoma" w:hAnsi="Tahoma" w:cs="Tahoma"/>
              <w:i w:val="0"/>
              <w:sz w:val="28"/>
              <w:szCs w:val="24"/>
            </w:rPr>
            <w:t>μήμα</w:t>
          </w:r>
          <w:r w:rsidRPr="004A0F7F">
            <w:rPr>
              <w:rFonts w:ascii="Tahoma" w:hAnsi="Tahoma" w:cs="Tahoma"/>
              <w:i w:val="0"/>
              <w:sz w:val="28"/>
              <w:szCs w:val="24"/>
            </w:rPr>
            <w:t xml:space="preserve"> </w:t>
          </w:r>
          <w:r w:rsidR="00994319">
            <w:rPr>
              <w:rFonts w:ascii="Tahoma" w:hAnsi="Tahoma" w:cs="Tahoma"/>
              <w:i w:val="0"/>
              <w:sz w:val="28"/>
              <w:szCs w:val="24"/>
            </w:rPr>
            <w:t>ΦΥΣΙΚΗΣ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0991C338" w14:textId="77777777" w:rsidR="00852CA5" w:rsidRPr="00065837" w:rsidRDefault="00296C42" w:rsidP="007717B7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44C30FF7" wp14:editId="0A484AE1">
                <wp:extent cx="510540" cy="868680"/>
                <wp:effectExtent l="0" t="0" r="0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384DFC" w14:textId="77777777" w:rsidR="00852CA5" w:rsidRPr="004A0F7F" w:rsidRDefault="00852CA5" w:rsidP="00852C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06003"/>
    <w:rsid w:val="00066AC2"/>
    <w:rsid w:val="000E00AB"/>
    <w:rsid w:val="000F5FD3"/>
    <w:rsid w:val="001002BB"/>
    <w:rsid w:val="00127D6F"/>
    <w:rsid w:val="00135C0F"/>
    <w:rsid w:val="001778D0"/>
    <w:rsid w:val="00196D75"/>
    <w:rsid w:val="001B4E28"/>
    <w:rsid w:val="002630A0"/>
    <w:rsid w:val="00296C42"/>
    <w:rsid w:val="002A2210"/>
    <w:rsid w:val="00362968"/>
    <w:rsid w:val="00367BC4"/>
    <w:rsid w:val="00397E7F"/>
    <w:rsid w:val="003E43B7"/>
    <w:rsid w:val="00401E5E"/>
    <w:rsid w:val="00435DE2"/>
    <w:rsid w:val="004974BD"/>
    <w:rsid w:val="004A0F7F"/>
    <w:rsid w:val="004D371D"/>
    <w:rsid w:val="00587885"/>
    <w:rsid w:val="005C431C"/>
    <w:rsid w:val="00634471"/>
    <w:rsid w:val="0063650B"/>
    <w:rsid w:val="00675311"/>
    <w:rsid w:val="006E7D75"/>
    <w:rsid w:val="007717B7"/>
    <w:rsid w:val="007E17B3"/>
    <w:rsid w:val="007F457C"/>
    <w:rsid w:val="00852CA5"/>
    <w:rsid w:val="008603AD"/>
    <w:rsid w:val="008C3E51"/>
    <w:rsid w:val="00900E11"/>
    <w:rsid w:val="009706D9"/>
    <w:rsid w:val="00986235"/>
    <w:rsid w:val="00994319"/>
    <w:rsid w:val="00A41808"/>
    <w:rsid w:val="00BA43D6"/>
    <w:rsid w:val="00BE2C67"/>
    <w:rsid w:val="00D2615D"/>
    <w:rsid w:val="00DD6B11"/>
    <w:rsid w:val="00E66694"/>
    <w:rsid w:val="00EC23B3"/>
    <w:rsid w:val="00FF2441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E29D2"/>
  <w15:docId w15:val="{F02958D7-F2A4-48D2-8BCA-88713265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304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04F3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3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D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Michael Maragakis</cp:lastModifiedBy>
  <cp:revision>4</cp:revision>
  <cp:lastPrinted>2012-10-01T07:19:00Z</cp:lastPrinted>
  <dcterms:created xsi:type="dcterms:W3CDTF">2025-02-13T07:08:00Z</dcterms:created>
  <dcterms:modified xsi:type="dcterms:W3CDTF">2026-03-06T07:50:00Z</dcterms:modified>
</cp:coreProperties>
</file>