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FE29" w14:textId="77777777" w:rsidR="00EE4230" w:rsidRPr="00ED6210" w:rsidRDefault="00EE4230" w:rsidP="00EE4230">
      <w:pPr>
        <w:jc w:val="center"/>
        <w:rPr>
          <w:rFonts w:ascii="Arial" w:hAnsi="Arial" w:cs="Arial"/>
          <w:b/>
          <w:color w:val="4472C4" w:themeColor="accent1"/>
          <w:sz w:val="28"/>
          <w:szCs w:val="28"/>
        </w:rPr>
      </w:pPr>
      <w:r w:rsidRPr="00ED6210">
        <w:rPr>
          <w:rFonts w:ascii="Arial" w:hAnsi="Arial" w:cs="Arial"/>
          <w:b/>
          <w:color w:val="4472C4" w:themeColor="accent1"/>
          <w:sz w:val="28"/>
          <w:szCs w:val="28"/>
        </w:rPr>
        <w:t>ΤΜΗΜΑ ΦΥΣΙΚΗΣ ΔΙ.ΠΑ.Ε.</w:t>
      </w:r>
    </w:p>
    <w:p w14:paraId="549B4123" w14:textId="337E542E" w:rsidR="00EE4230" w:rsidRPr="001B3899" w:rsidRDefault="00EE4230" w:rsidP="00EE4230">
      <w:pPr>
        <w:jc w:val="center"/>
        <w:rPr>
          <w:rFonts w:ascii="Arial" w:hAnsi="Arial" w:cs="Arial"/>
          <w:b/>
          <w:color w:val="4472C4" w:themeColor="accent1"/>
          <w:sz w:val="24"/>
          <w:szCs w:val="24"/>
        </w:rPr>
      </w:pPr>
      <w:r w:rsidRPr="001B3899">
        <w:rPr>
          <w:rFonts w:ascii="Arial" w:hAnsi="Arial" w:cs="Arial"/>
          <w:b/>
          <w:color w:val="4472C4" w:themeColor="accent1"/>
          <w:sz w:val="24"/>
          <w:szCs w:val="24"/>
        </w:rPr>
        <w:t>ΠΡΟΤΕΙΝΟΜΕΝΑ ΘΕΜΑΤΑ ΠΤΥΧΙΑΚΩΝ ΕΡΓΑΣΙΩΝ ΑΚΑΔΗΜΑΪΚΟΥ ΕΤΟΥΣ 202</w:t>
      </w:r>
      <w:r w:rsidR="007B793C" w:rsidRPr="001B3899">
        <w:rPr>
          <w:rFonts w:ascii="Arial" w:hAnsi="Arial" w:cs="Arial"/>
          <w:b/>
          <w:color w:val="4472C4" w:themeColor="accent1"/>
          <w:sz w:val="24"/>
          <w:szCs w:val="24"/>
        </w:rPr>
        <w:t>3</w:t>
      </w:r>
      <w:r w:rsidRPr="001B3899">
        <w:rPr>
          <w:rFonts w:ascii="Arial" w:hAnsi="Arial" w:cs="Arial"/>
          <w:b/>
          <w:color w:val="4472C4" w:themeColor="accent1"/>
          <w:sz w:val="24"/>
          <w:szCs w:val="24"/>
        </w:rPr>
        <w:t xml:space="preserve"> – 2</w:t>
      </w:r>
      <w:r w:rsidR="007B793C" w:rsidRPr="001B3899">
        <w:rPr>
          <w:rFonts w:ascii="Arial" w:hAnsi="Arial" w:cs="Arial"/>
          <w:b/>
          <w:color w:val="4472C4" w:themeColor="accent1"/>
          <w:sz w:val="24"/>
          <w:szCs w:val="24"/>
        </w:rPr>
        <w:t>4 (</w:t>
      </w:r>
      <w:r w:rsidR="0072092C">
        <w:rPr>
          <w:rFonts w:ascii="Arial" w:hAnsi="Arial" w:cs="Arial"/>
          <w:b/>
          <w:color w:val="4472C4" w:themeColor="accent1"/>
          <w:sz w:val="24"/>
          <w:szCs w:val="24"/>
        </w:rPr>
        <w:t>ΕΑ</w:t>
      </w:r>
      <w:r w:rsidR="007B242F" w:rsidRPr="001B3899">
        <w:rPr>
          <w:rFonts w:ascii="Arial" w:hAnsi="Arial" w:cs="Arial"/>
          <w:b/>
          <w:color w:val="4472C4" w:themeColor="accent1"/>
          <w:sz w:val="24"/>
          <w:szCs w:val="24"/>
        </w:rPr>
        <w:t xml:space="preserve">ΡΙΝΟ </w:t>
      </w:r>
      <w:r w:rsidR="007B793C" w:rsidRPr="001B3899">
        <w:rPr>
          <w:rFonts w:ascii="Arial" w:hAnsi="Arial" w:cs="Arial"/>
          <w:b/>
          <w:color w:val="4472C4" w:themeColor="accent1"/>
          <w:sz w:val="24"/>
          <w:szCs w:val="24"/>
        </w:rPr>
        <w:t>Ε</w:t>
      </w:r>
      <w:r w:rsidR="007B242F" w:rsidRPr="001B3899">
        <w:rPr>
          <w:rFonts w:ascii="Arial" w:hAnsi="Arial" w:cs="Arial"/>
          <w:b/>
          <w:color w:val="4472C4" w:themeColor="accent1"/>
          <w:sz w:val="24"/>
          <w:szCs w:val="24"/>
        </w:rPr>
        <w:t>ΞΑΜΗΝΟ</w:t>
      </w:r>
      <w:r w:rsidR="007B793C" w:rsidRPr="001B3899">
        <w:rPr>
          <w:rFonts w:ascii="Arial" w:hAnsi="Arial" w:cs="Arial"/>
          <w:b/>
          <w:color w:val="4472C4" w:themeColor="accent1"/>
          <w:sz w:val="24"/>
          <w:szCs w:val="24"/>
        </w:rPr>
        <w:t>)</w:t>
      </w:r>
    </w:p>
    <w:tbl>
      <w:tblPr>
        <w:tblStyle w:val="TableGrid"/>
        <w:tblW w:w="15206" w:type="dxa"/>
        <w:tblInd w:w="-185" w:type="dxa"/>
        <w:tblLayout w:type="fixed"/>
        <w:tblLook w:val="04A0" w:firstRow="1" w:lastRow="0" w:firstColumn="1" w:lastColumn="0" w:noHBand="0" w:noVBand="1"/>
      </w:tblPr>
      <w:tblGrid>
        <w:gridCol w:w="540"/>
        <w:gridCol w:w="1800"/>
        <w:gridCol w:w="4320"/>
        <w:gridCol w:w="41"/>
        <w:gridCol w:w="1849"/>
        <w:gridCol w:w="90"/>
        <w:gridCol w:w="2790"/>
        <w:gridCol w:w="90"/>
        <w:gridCol w:w="1260"/>
        <w:gridCol w:w="90"/>
        <w:gridCol w:w="2336"/>
      </w:tblGrid>
      <w:tr w:rsidR="00EE4230" w:rsidRPr="00ED6210" w14:paraId="1E83E98D" w14:textId="77777777" w:rsidTr="00F778ED">
        <w:tc>
          <w:tcPr>
            <w:tcW w:w="540" w:type="dxa"/>
            <w:vAlign w:val="center"/>
          </w:tcPr>
          <w:p w14:paraId="43E91111" w14:textId="119F612F" w:rsidR="00EE4230" w:rsidRPr="00ED6210" w:rsidRDefault="00EE4230" w:rsidP="00070712">
            <w:pPr>
              <w:jc w:val="center"/>
              <w:rPr>
                <w:rFonts w:ascii="Arial" w:hAnsi="Arial" w:cs="Arial"/>
                <w:b/>
              </w:rPr>
            </w:pPr>
            <w:r w:rsidRPr="00045FFA">
              <w:rPr>
                <w:rFonts w:ascii="Arial" w:hAnsi="Arial" w:cs="Arial"/>
                <w:b/>
                <w:sz w:val="18"/>
                <w:szCs w:val="18"/>
              </w:rPr>
              <w:t>α/α</w:t>
            </w:r>
          </w:p>
        </w:tc>
        <w:tc>
          <w:tcPr>
            <w:tcW w:w="1800" w:type="dxa"/>
            <w:vAlign w:val="center"/>
          </w:tcPr>
          <w:p w14:paraId="5F4091BD" w14:textId="77777777" w:rsidR="00EE4230" w:rsidRPr="00045FFA" w:rsidRDefault="00EE4230" w:rsidP="00070712">
            <w:pPr>
              <w:jc w:val="center"/>
              <w:rPr>
                <w:rFonts w:ascii="Arial" w:hAnsi="Arial" w:cs="Arial"/>
                <w:b/>
                <w:bCs/>
                <w:sz w:val="18"/>
                <w:szCs w:val="18"/>
              </w:rPr>
            </w:pPr>
            <w:r w:rsidRPr="00045FFA">
              <w:rPr>
                <w:rFonts w:ascii="Arial" w:hAnsi="Arial" w:cs="Arial"/>
                <w:b/>
                <w:bCs/>
                <w:sz w:val="18"/>
                <w:szCs w:val="18"/>
              </w:rPr>
              <w:t>Εισηγητής</w:t>
            </w:r>
          </w:p>
          <w:p w14:paraId="4B23F453" w14:textId="77777777" w:rsidR="00EE4230" w:rsidRPr="00ED6210" w:rsidRDefault="00EE4230" w:rsidP="00070712">
            <w:pPr>
              <w:jc w:val="center"/>
              <w:rPr>
                <w:rFonts w:ascii="Arial" w:hAnsi="Arial" w:cs="Arial"/>
                <w:b/>
              </w:rPr>
            </w:pPr>
            <w:r w:rsidRPr="00045FFA">
              <w:rPr>
                <w:rFonts w:ascii="Arial" w:hAnsi="Arial" w:cs="Arial"/>
                <w:b/>
                <w:bCs/>
                <w:sz w:val="18"/>
                <w:szCs w:val="18"/>
              </w:rPr>
              <w:t>(ονοματεπώνυμο και e-</w:t>
            </w:r>
            <w:proofErr w:type="spellStart"/>
            <w:r w:rsidRPr="00045FFA">
              <w:rPr>
                <w:rFonts w:ascii="Arial" w:hAnsi="Arial" w:cs="Arial"/>
                <w:b/>
                <w:bCs/>
                <w:sz w:val="18"/>
                <w:szCs w:val="18"/>
              </w:rPr>
              <w:t>mail</w:t>
            </w:r>
            <w:proofErr w:type="spellEnd"/>
            <w:r w:rsidRPr="00045FFA">
              <w:rPr>
                <w:rFonts w:ascii="Arial" w:hAnsi="Arial" w:cs="Arial"/>
                <w:b/>
                <w:bCs/>
                <w:sz w:val="18"/>
                <w:szCs w:val="18"/>
              </w:rPr>
              <w:t xml:space="preserve"> ή τηλέφωνο)</w:t>
            </w:r>
          </w:p>
        </w:tc>
        <w:tc>
          <w:tcPr>
            <w:tcW w:w="4361" w:type="dxa"/>
            <w:gridSpan w:val="2"/>
            <w:vAlign w:val="center"/>
          </w:tcPr>
          <w:p w14:paraId="3D60E6E0" w14:textId="686F8DDC" w:rsidR="00EE4230" w:rsidRPr="00ED6210" w:rsidRDefault="00EE4230" w:rsidP="00070712">
            <w:pPr>
              <w:jc w:val="center"/>
              <w:rPr>
                <w:rFonts w:ascii="Arial" w:hAnsi="Arial" w:cs="Arial"/>
                <w:b/>
                <w:bCs/>
              </w:rPr>
            </w:pPr>
            <w:r w:rsidRPr="00ED6210">
              <w:rPr>
                <w:rFonts w:ascii="Arial" w:hAnsi="Arial" w:cs="Arial"/>
                <w:b/>
                <w:bCs/>
              </w:rPr>
              <w:t xml:space="preserve">Θέμα </w:t>
            </w:r>
            <w:r w:rsidR="008952F8">
              <w:rPr>
                <w:rFonts w:ascii="Arial" w:hAnsi="Arial" w:cs="Arial"/>
                <w:b/>
                <w:bCs/>
              </w:rPr>
              <w:t>Π</w:t>
            </w:r>
            <w:r w:rsidRPr="00ED6210">
              <w:rPr>
                <w:rFonts w:ascii="Arial" w:hAnsi="Arial" w:cs="Arial"/>
                <w:b/>
                <w:bCs/>
              </w:rPr>
              <w:t>τυχιακής</w:t>
            </w:r>
            <w:r w:rsidR="008952F8">
              <w:rPr>
                <w:rFonts w:ascii="Arial" w:hAnsi="Arial" w:cs="Arial"/>
                <w:b/>
                <w:bCs/>
              </w:rPr>
              <w:t xml:space="preserve"> Εργασίας</w:t>
            </w:r>
          </w:p>
          <w:p w14:paraId="4985E73B" w14:textId="023E61BF" w:rsidR="00EE4230" w:rsidRPr="00ED6210" w:rsidRDefault="00EE4230" w:rsidP="00070712">
            <w:pPr>
              <w:jc w:val="center"/>
              <w:rPr>
                <w:rFonts w:ascii="Arial" w:hAnsi="Arial" w:cs="Arial"/>
                <w:b/>
              </w:rPr>
            </w:pPr>
            <w:r w:rsidRPr="00ED6210">
              <w:rPr>
                <w:rFonts w:ascii="Arial" w:hAnsi="Arial" w:cs="Arial"/>
                <w:b/>
              </w:rPr>
              <w:t>(</w:t>
            </w:r>
            <w:r w:rsidR="008952F8">
              <w:rPr>
                <w:rFonts w:ascii="Arial" w:hAnsi="Arial" w:cs="Arial"/>
                <w:b/>
              </w:rPr>
              <w:t>Ε</w:t>
            </w:r>
            <w:r w:rsidRPr="00ED6210">
              <w:rPr>
                <w:rFonts w:ascii="Arial" w:hAnsi="Arial" w:cs="Arial"/>
                <w:b/>
              </w:rPr>
              <w:t xml:space="preserve">λληνικά &amp; </w:t>
            </w:r>
            <w:r w:rsidR="008952F8">
              <w:rPr>
                <w:rFonts w:ascii="Arial" w:hAnsi="Arial" w:cs="Arial"/>
                <w:b/>
              </w:rPr>
              <w:t>Α</w:t>
            </w:r>
            <w:r w:rsidRPr="00ED6210">
              <w:rPr>
                <w:rFonts w:ascii="Arial" w:hAnsi="Arial" w:cs="Arial"/>
                <w:b/>
              </w:rPr>
              <w:t>γγλικά)</w:t>
            </w:r>
          </w:p>
        </w:tc>
        <w:tc>
          <w:tcPr>
            <w:tcW w:w="1939" w:type="dxa"/>
            <w:gridSpan w:val="2"/>
            <w:vAlign w:val="center"/>
          </w:tcPr>
          <w:p w14:paraId="3104A3B1" w14:textId="77777777" w:rsidR="00EE4230" w:rsidRPr="00ED6210" w:rsidRDefault="00EE4230" w:rsidP="00070712">
            <w:pPr>
              <w:jc w:val="center"/>
              <w:rPr>
                <w:rFonts w:ascii="Arial" w:hAnsi="Arial" w:cs="Arial"/>
                <w:b/>
              </w:rPr>
            </w:pPr>
            <w:proofErr w:type="spellStart"/>
            <w:r w:rsidRPr="00045FFA">
              <w:rPr>
                <w:rFonts w:ascii="Arial" w:hAnsi="Arial" w:cs="Arial"/>
                <w:b/>
                <w:bCs/>
                <w:sz w:val="18"/>
                <w:szCs w:val="18"/>
              </w:rPr>
              <w:t>Προαπαιτούμενα</w:t>
            </w:r>
            <w:proofErr w:type="spellEnd"/>
            <w:r w:rsidRPr="00045FFA">
              <w:rPr>
                <w:rFonts w:ascii="Arial" w:hAnsi="Arial" w:cs="Arial"/>
                <w:b/>
                <w:bCs/>
                <w:sz w:val="18"/>
                <w:szCs w:val="18"/>
              </w:rPr>
              <w:t xml:space="preserve"> μαθήματα &amp; γνώσεις</w:t>
            </w:r>
          </w:p>
        </w:tc>
        <w:tc>
          <w:tcPr>
            <w:tcW w:w="2880" w:type="dxa"/>
            <w:gridSpan w:val="2"/>
            <w:vAlign w:val="center"/>
          </w:tcPr>
          <w:p w14:paraId="1A088E4D" w14:textId="77777777" w:rsidR="00EE4230" w:rsidRPr="00ED6210" w:rsidRDefault="00EE4230" w:rsidP="00070712">
            <w:pPr>
              <w:jc w:val="center"/>
              <w:rPr>
                <w:rFonts w:ascii="Arial" w:hAnsi="Arial" w:cs="Arial"/>
                <w:b/>
              </w:rPr>
            </w:pPr>
            <w:r w:rsidRPr="00ED6210">
              <w:rPr>
                <w:rFonts w:ascii="Arial" w:hAnsi="Arial" w:cs="Arial"/>
                <w:b/>
              </w:rPr>
              <w:t>Περιγραφή</w:t>
            </w:r>
          </w:p>
          <w:p w14:paraId="5547E102" w14:textId="77777777" w:rsidR="00EE4230" w:rsidRPr="00ED6210" w:rsidRDefault="00EE4230" w:rsidP="00070712">
            <w:pPr>
              <w:jc w:val="center"/>
              <w:rPr>
                <w:rFonts w:ascii="Arial" w:hAnsi="Arial" w:cs="Arial"/>
                <w:b/>
              </w:rPr>
            </w:pPr>
          </w:p>
        </w:tc>
        <w:tc>
          <w:tcPr>
            <w:tcW w:w="1350" w:type="dxa"/>
            <w:gridSpan w:val="2"/>
            <w:vAlign w:val="center"/>
          </w:tcPr>
          <w:p w14:paraId="418FFD0B" w14:textId="77777777" w:rsidR="00EE4230" w:rsidRPr="00ED6210" w:rsidRDefault="00EE4230" w:rsidP="00070712">
            <w:pPr>
              <w:jc w:val="center"/>
              <w:rPr>
                <w:rFonts w:ascii="Arial" w:hAnsi="Arial" w:cs="Arial"/>
                <w:b/>
              </w:rPr>
            </w:pPr>
            <w:r w:rsidRPr="00045FFA">
              <w:rPr>
                <w:rFonts w:ascii="Arial" w:hAnsi="Arial" w:cs="Arial"/>
                <w:b/>
                <w:bCs/>
                <w:sz w:val="18"/>
                <w:szCs w:val="18"/>
              </w:rPr>
              <w:t>Συχνότητα συνεργασίας με τον εισηγητή</w:t>
            </w:r>
          </w:p>
        </w:tc>
        <w:tc>
          <w:tcPr>
            <w:tcW w:w="2336" w:type="dxa"/>
            <w:vAlign w:val="center"/>
          </w:tcPr>
          <w:p w14:paraId="4BEB5760" w14:textId="6A4C7B41" w:rsidR="00EE4230" w:rsidRPr="00ED6210" w:rsidRDefault="00EE4230" w:rsidP="00070712">
            <w:pPr>
              <w:jc w:val="center"/>
              <w:rPr>
                <w:rFonts w:ascii="Arial" w:hAnsi="Arial" w:cs="Arial"/>
              </w:rPr>
            </w:pPr>
            <w:r w:rsidRPr="00ED6210">
              <w:rPr>
                <w:rFonts w:ascii="Arial" w:hAnsi="Arial" w:cs="Arial"/>
                <w:b/>
                <w:bCs/>
              </w:rPr>
              <w:t>Παρατηρήσεις</w:t>
            </w:r>
          </w:p>
        </w:tc>
      </w:tr>
      <w:tr w:rsidR="00807C6E" w:rsidRPr="00ED6210" w14:paraId="3C7C7E27" w14:textId="77777777" w:rsidTr="00F778ED">
        <w:tc>
          <w:tcPr>
            <w:tcW w:w="540" w:type="dxa"/>
          </w:tcPr>
          <w:p w14:paraId="115044F8" w14:textId="63D68E82" w:rsidR="00807C6E" w:rsidRPr="003D7E8F" w:rsidRDefault="00807C6E" w:rsidP="00E36615">
            <w:pPr>
              <w:jc w:val="center"/>
            </w:pPr>
          </w:p>
        </w:tc>
        <w:tc>
          <w:tcPr>
            <w:tcW w:w="1800" w:type="dxa"/>
          </w:tcPr>
          <w:p w14:paraId="4F72891A" w14:textId="77777777" w:rsidR="00807C6E" w:rsidRPr="003D7E8F" w:rsidRDefault="00807C6E" w:rsidP="00E36615">
            <w:pPr>
              <w:jc w:val="center"/>
            </w:pPr>
            <w:proofErr w:type="spellStart"/>
            <w:r w:rsidRPr="003D7E8F">
              <w:t>Κόγια</w:t>
            </w:r>
            <w:proofErr w:type="spellEnd"/>
            <w:r w:rsidRPr="003D7E8F">
              <w:t xml:space="preserve"> Φωτεινή</w:t>
            </w:r>
          </w:p>
          <w:p w14:paraId="78028E52" w14:textId="77777777" w:rsidR="00807C6E" w:rsidRDefault="0014095B" w:rsidP="00E36615">
            <w:pPr>
              <w:jc w:val="center"/>
              <w:rPr>
                <w:sz w:val="16"/>
                <w:szCs w:val="16"/>
              </w:rPr>
            </w:pPr>
            <w:hyperlink r:id="rId7" w:history="1">
              <w:r w:rsidR="00807C6E" w:rsidRPr="00342BA6">
                <w:rPr>
                  <w:sz w:val="16"/>
                  <w:szCs w:val="16"/>
                </w:rPr>
                <w:t>fkogia@physics.ihu.gr</w:t>
              </w:r>
            </w:hyperlink>
          </w:p>
          <w:p w14:paraId="151AE4DD" w14:textId="77777777" w:rsidR="00807C6E" w:rsidRPr="00342BA6" w:rsidRDefault="00807C6E" w:rsidP="00E36615">
            <w:pPr>
              <w:jc w:val="center"/>
              <w:rPr>
                <w:sz w:val="16"/>
                <w:szCs w:val="16"/>
              </w:rPr>
            </w:pPr>
          </w:p>
          <w:p w14:paraId="43CABC8A" w14:textId="77777777" w:rsidR="00807C6E" w:rsidRPr="003D7E8F" w:rsidRDefault="00807C6E" w:rsidP="00E36615">
            <w:pPr>
              <w:jc w:val="center"/>
            </w:pPr>
          </w:p>
          <w:p w14:paraId="53AFD432" w14:textId="77777777" w:rsidR="00807C6E" w:rsidRPr="003D7E8F" w:rsidRDefault="00807C6E" w:rsidP="00E36615">
            <w:pPr>
              <w:jc w:val="center"/>
            </w:pPr>
          </w:p>
          <w:p w14:paraId="1B6C68BE" w14:textId="77777777" w:rsidR="00807C6E" w:rsidRPr="003D7E8F" w:rsidRDefault="00807C6E" w:rsidP="00E36615">
            <w:pPr>
              <w:jc w:val="center"/>
            </w:pPr>
          </w:p>
        </w:tc>
        <w:tc>
          <w:tcPr>
            <w:tcW w:w="4320" w:type="dxa"/>
          </w:tcPr>
          <w:p w14:paraId="28FB0E0D" w14:textId="77777777" w:rsidR="00807C6E" w:rsidRPr="00342BA6" w:rsidRDefault="00807C6E" w:rsidP="00E36615">
            <w:pPr>
              <w:jc w:val="center"/>
              <w:rPr>
                <w:b/>
                <w:bCs/>
              </w:rPr>
            </w:pPr>
            <w:r w:rsidRPr="00342BA6">
              <w:rPr>
                <w:b/>
                <w:bCs/>
              </w:rPr>
              <w:t>ΑΝΑΠΤΥΞΗ ΚΑΙ ΕΓΚΑΤΑΣΤΑΣΗ ΠΕΙΡΑΜΑΤΙΚΗΣ ΔΙΑΤΑΞΗΣ ΓΙΑ ΤΗ ΜΕΤΡΗΣΗ ΤΗΣ ΕΙΔΙΚΗΣ ΘΕΡΜΟΤΗΤΑΣ ΤΩΝ ΥΛΙΚΩΝ ΜΕ ΧΡΗΣΗ NTC ΘΕΡΜΙΣΤΟΡ</w:t>
            </w:r>
          </w:p>
          <w:p w14:paraId="4256D812" w14:textId="77777777" w:rsidR="00807C6E" w:rsidRPr="00342BA6" w:rsidRDefault="00807C6E" w:rsidP="00E36615">
            <w:pPr>
              <w:jc w:val="center"/>
              <w:rPr>
                <w:b/>
                <w:bCs/>
              </w:rPr>
            </w:pPr>
          </w:p>
          <w:p w14:paraId="18AC1218" w14:textId="77777777" w:rsidR="00807C6E" w:rsidRPr="00807C6E" w:rsidRDefault="00807C6E" w:rsidP="00E36615">
            <w:pPr>
              <w:jc w:val="center"/>
              <w:rPr>
                <w:b/>
                <w:bCs/>
                <w:lang w:val="en-US"/>
              </w:rPr>
            </w:pPr>
            <w:r w:rsidRPr="00807C6E">
              <w:rPr>
                <w:b/>
                <w:bCs/>
                <w:lang w:val="en-US"/>
              </w:rPr>
              <w:t>DEVELOPMENT AND INSTALLATION OF EXPERIMENTAL ARRANGEMENT FOR MEASURING THE SPECIFIC HEAT OF MATERIALS USING NTC THERMISTOR</w:t>
            </w:r>
          </w:p>
          <w:p w14:paraId="1C3ED73F" w14:textId="77777777" w:rsidR="00807C6E" w:rsidRPr="00807C6E" w:rsidRDefault="00807C6E" w:rsidP="00E36615">
            <w:pPr>
              <w:rPr>
                <w:lang w:val="en-US"/>
              </w:rPr>
            </w:pPr>
          </w:p>
          <w:p w14:paraId="31D44C07" w14:textId="77777777" w:rsidR="00807C6E" w:rsidRPr="00807C6E" w:rsidRDefault="00807C6E" w:rsidP="00E36615">
            <w:pPr>
              <w:rPr>
                <w:lang w:val="en-US"/>
              </w:rPr>
            </w:pPr>
          </w:p>
          <w:p w14:paraId="38756E9A" w14:textId="77777777" w:rsidR="00807C6E" w:rsidRPr="00807C6E" w:rsidRDefault="00807C6E" w:rsidP="00E36615">
            <w:pPr>
              <w:rPr>
                <w:lang w:val="en-US"/>
              </w:rPr>
            </w:pPr>
          </w:p>
          <w:p w14:paraId="0C20DD6B" w14:textId="77777777" w:rsidR="00807C6E" w:rsidRPr="00807C6E" w:rsidRDefault="00807C6E" w:rsidP="00E36615">
            <w:pPr>
              <w:rPr>
                <w:lang w:val="en-US"/>
              </w:rPr>
            </w:pPr>
          </w:p>
          <w:p w14:paraId="63DB12AF" w14:textId="77777777" w:rsidR="00807C6E" w:rsidRPr="00807C6E" w:rsidRDefault="00807C6E" w:rsidP="00E36615">
            <w:pPr>
              <w:rPr>
                <w:lang w:val="en-US"/>
              </w:rPr>
            </w:pPr>
          </w:p>
          <w:p w14:paraId="6668A1FB" w14:textId="77777777" w:rsidR="00807C6E" w:rsidRPr="00807C6E" w:rsidRDefault="00807C6E" w:rsidP="00E36615">
            <w:pPr>
              <w:rPr>
                <w:lang w:val="en-US"/>
              </w:rPr>
            </w:pPr>
          </w:p>
          <w:p w14:paraId="571B154A" w14:textId="77777777" w:rsidR="00807C6E" w:rsidRPr="00807C6E" w:rsidRDefault="00807C6E" w:rsidP="00E36615">
            <w:pPr>
              <w:rPr>
                <w:lang w:val="en-US"/>
              </w:rPr>
            </w:pPr>
          </w:p>
          <w:p w14:paraId="450CA26E" w14:textId="77777777" w:rsidR="00807C6E" w:rsidRPr="00807C6E" w:rsidRDefault="00807C6E" w:rsidP="00E36615">
            <w:pPr>
              <w:rPr>
                <w:lang w:val="en-US"/>
              </w:rPr>
            </w:pPr>
          </w:p>
          <w:p w14:paraId="10C03B0B" w14:textId="77777777" w:rsidR="00807C6E" w:rsidRPr="00807C6E" w:rsidRDefault="00807C6E" w:rsidP="00E36615">
            <w:pPr>
              <w:rPr>
                <w:lang w:val="en-US"/>
              </w:rPr>
            </w:pPr>
          </w:p>
          <w:p w14:paraId="39A5C9BF" w14:textId="77777777" w:rsidR="00807C6E" w:rsidRPr="00807C6E" w:rsidRDefault="00807C6E" w:rsidP="00E36615">
            <w:pPr>
              <w:rPr>
                <w:lang w:val="en-US"/>
              </w:rPr>
            </w:pPr>
          </w:p>
          <w:p w14:paraId="2839796F" w14:textId="77777777" w:rsidR="00807C6E" w:rsidRPr="00807C6E" w:rsidRDefault="00807C6E" w:rsidP="00E36615">
            <w:pPr>
              <w:rPr>
                <w:lang w:val="en-US"/>
              </w:rPr>
            </w:pPr>
          </w:p>
          <w:p w14:paraId="3FF45105" w14:textId="77777777" w:rsidR="00807C6E" w:rsidRPr="00807C6E" w:rsidRDefault="00807C6E" w:rsidP="00E36615">
            <w:pPr>
              <w:rPr>
                <w:lang w:val="en-US"/>
              </w:rPr>
            </w:pPr>
          </w:p>
          <w:p w14:paraId="1AD5016A" w14:textId="77777777" w:rsidR="00807C6E" w:rsidRPr="00807C6E" w:rsidRDefault="00807C6E" w:rsidP="00E36615">
            <w:pPr>
              <w:rPr>
                <w:lang w:val="en-US"/>
              </w:rPr>
            </w:pPr>
          </w:p>
          <w:p w14:paraId="78A3F5C1" w14:textId="77777777" w:rsidR="00807C6E" w:rsidRPr="00807C6E" w:rsidRDefault="00807C6E" w:rsidP="00E36615">
            <w:pPr>
              <w:rPr>
                <w:lang w:val="en-US"/>
              </w:rPr>
            </w:pPr>
          </w:p>
          <w:p w14:paraId="4517DA6F" w14:textId="77777777" w:rsidR="00807C6E" w:rsidRPr="00807C6E" w:rsidRDefault="00807C6E" w:rsidP="00E36615">
            <w:pPr>
              <w:rPr>
                <w:b/>
                <w:bCs/>
                <w:lang w:val="en-US"/>
              </w:rPr>
            </w:pPr>
          </w:p>
          <w:p w14:paraId="3F23AEC3" w14:textId="77777777" w:rsidR="00807C6E" w:rsidRPr="00807C6E" w:rsidRDefault="00807C6E" w:rsidP="00E36615">
            <w:pPr>
              <w:rPr>
                <w:lang w:val="en-US"/>
              </w:rPr>
            </w:pPr>
          </w:p>
          <w:p w14:paraId="56F451E5" w14:textId="77777777" w:rsidR="00807C6E" w:rsidRPr="00807C6E" w:rsidRDefault="00807C6E" w:rsidP="00E36615">
            <w:pPr>
              <w:rPr>
                <w:lang w:val="en-US"/>
              </w:rPr>
            </w:pPr>
          </w:p>
          <w:p w14:paraId="75F69CF9" w14:textId="77777777" w:rsidR="00807C6E" w:rsidRPr="00807C6E" w:rsidRDefault="00807C6E" w:rsidP="00E36615">
            <w:pPr>
              <w:rPr>
                <w:lang w:val="en-US"/>
              </w:rPr>
            </w:pPr>
          </w:p>
          <w:p w14:paraId="10F0F40C" w14:textId="77777777" w:rsidR="00807C6E" w:rsidRPr="00807C6E" w:rsidRDefault="00807C6E" w:rsidP="00E36615">
            <w:pPr>
              <w:rPr>
                <w:lang w:val="en-US"/>
              </w:rPr>
            </w:pPr>
          </w:p>
          <w:p w14:paraId="06CF1FF1" w14:textId="77777777" w:rsidR="00807C6E" w:rsidRPr="00807C6E" w:rsidRDefault="00807C6E" w:rsidP="00E36615">
            <w:pPr>
              <w:rPr>
                <w:lang w:val="en-US"/>
              </w:rPr>
            </w:pPr>
          </w:p>
          <w:p w14:paraId="53092123" w14:textId="77777777" w:rsidR="00807C6E" w:rsidRPr="00807C6E" w:rsidRDefault="00807C6E" w:rsidP="00E36615">
            <w:pPr>
              <w:rPr>
                <w:b/>
                <w:bCs/>
                <w:lang w:val="en-US"/>
              </w:rPr>
            </w:pPr>
          </w:p>
          <w:p w14:paraId="20492B96" w14:textId="77777777" w:rsidR="00807C6E" w:rsidRPr="00807C6E" w:rsidRDefault="00807C6E" w:rsidP="00E36615">
            <w:pPr>
              <w:rPr>
                <w:lang w:val="en-US"/>
              </w:rPr>
            </w:pPr>
          </w:p>
          <w:p w14:paraId="3219D43D" w14:textId="77777777" w:rsidR="00807C6E" w:rsidRPr="00807C6E" w:rsidRDefault="00807C6E" w:rsidP="00E36615">
            <w:pPr>
              <w:rPr>
                <w:b/>
                <w:bCs/>
                <w:lang w:val="en-US"/>
              </w:rPr>
            </w:pPr>
          </w:p>
          <w:p w14:paraId="23EFEB39" w14:textId="77777777" w:rsidR="00807C6E" w:rsidRPr="00807C6E" w:rsidRDefault="00807C6E" w:rsidP="00E36615">
            <w:pPr>
              <w:jc w:val="right"/>
              <w:rPr>
                <w:lang w:val="en-US"/>
              </w:rPr>
            </w:pPr>
          </w:p>
        </w:tc>
        <w:tc>
          <w:tcPr>
            <w:tcW w:w="1890" w:type="dxa"/>
            <w:gridSpan w:val="2"/>
          </w:tcPr>
          <w:p w14:paraId="461FB2FD" w14:textId="77777777" w:rsidR="00807C6E" w:rsidRPr="003D7E8F" w:rsidRDefault="00807C6E" w:rsidP="00E36615">
            <w:pPr>
              <w:jc w:val="center"/>
              <w:rPr>
                <w:sz w:val="20"/>
                <w:szCs w:val="20"/>
              </w:rPr>
            </w:pPr>
            <w:r w:rsidRPr="003D7E8F">
              <w:rPr>
                <w:sz w:val="20"/>
                <w:szCs w:val="20"/>
              </w:rPr>
              <w:lastRenderedPageBreak/>
              <w:t>ΓΕΝΙΚΗ ΦΥΣΙΚΗ Ι</w:t>
            </w:r>
          </w:p>
          <w:p w14:paraId="4922601D" w14:textId="77777777" w:rsidR="00807C6E" w:rsidRPr="003D7E8F" w:rsidRDefault="00807C6E" w:rsidP="00E36615">
            <w:pPr>
              <w:jc w:val="center"/>
              <w:rPr>
                <w:sz w:val="20"/>
                <w:szCs w:val="20"/>
              </w:rPr>
            </w:pPr>
            <w:r w:rsidRPr="003D7E8F">
              <w:rPr>
                <w:sz w:val="20"/>
                <w:szCs w:val="20"/>
              </w:rPr>
              <w:t>ΘΕΡΜΟΔΥΝΑΜΙΚΗ</w:t>
            </w:r>
          </w:p>
          <w:p w14:paraId="46CE07F6" w14:textId="77777777" w:rsidR="00807C6E" w:rsidRPr="003D7E8F" w:rsidRDefault="00807C6E" w:rsidP="00E36615">
            <w:pPr>
              <w:jc w:val="center"/>
            </w:pPr>
            <w:r w:rsidRPr="003D7E8F">
              <w:rPr>
                <w:sz w:val="20"/>
                <w:szCs w:val="20"/>
              </w:rPr>
              <w:t>ΑΓΓΛΙΚΗ ΟΡΟΛΟΓΙΑ</w:t>
            </w:r>
          </w:p>
        </w:tc>
        <w:tc>
          <w:tcPr>
            <w:tcW w:w="2880" w:type="dxa"/>
            <w:gridSpan w:val="2"/>
          </w:tcPr>
          <w:p w14:paraId="69143085" w14:textId="77777777" w:rsidR="00807C6E" w:rsidRPr="003D7E8F" w:rsidRDefault="00807C6E" w:rsidP="00E36615">
            <w:pPr>
              <w:jc w:val="center"/>
            </w:pPr>
            <w:r w:rsidRPr="003D7E8F">
              <w:t xml:space="preserve">Το θεωρητικό μέρος θα περιλαμβάνει στοιχεία από την ενότητα Θερμιδομετρία (Νόμος του </w:t>
            </w:r>
            <w:proofErr w:type="spellStart"/>
            <w:r w:rsidRPr="003D7E8F">
              <w:t>Joule</w:t>
            </w:r>
            <w:proofErr w:type="spellEnd"/>
            <w:r w:rsidRPr="003D7E8F">
              <w:t xml:space="preserve">), από τη θεωρία των αισθητήρων μέτρησης και στοιχεία από τη θεωρία των στατιστικών μεθόδων που χρησιμοποιούνται για ελαχιστοποίηση των σφαλμάτων πειραματικών μετρήσεων. Το πειραματικό μέρος θα περιλαμβάνει την αναλυτική παρουσίαση της ανάπτυξης και εγκατάστασης της εν λόγω πειραματικής διάταξης. Θα περιλαμβάνει επίσης τη διαδικασία λήψης και τη στατιστική επεξεργασία των πειραματικών μετρήσεων. </w:t>
            </w:r>
          </w:p>
          <w:p w14:paraId="46965B72" w14:textId="77777777" w:rsidR="00807C6E" w:rsidRPr="003D7E8F" w:rsidRDefault="00807C6E" w:rsidP="00E36615">
            <w:pPr>
              <w:jc w:val="center"/>
            </w:pPr>
            <w:r w:rsidRPr="003D7E8F">
              <w:t xml:space="preserve">Στο τέλος θα περιλαμβάνονται οι παρατηρήσεις και τα συμπεράσματα που προκύπτουν από την </w:t>
            </w:r>
            <w:proofErr w:type="spellStart"/>
            <w:r w:rsidRPr="003D7E8F">
              <w:t>πραγματοποιηθείσα</w:t>
            </w:r>
            <w:proofErr w:type="spellEnd"/>
            <w:r w:rsidRPr="003D7E8F">
              <w:t xml:space="preserve"> μελέτη. </w:t>
            </w:r>
          </w:p>
          <w:p w14:paraId="113F0B4B" w14:textId="77777777" w:rsidR="00807C6E" w:rsidRPr="003D7E8F" w:rsidRDefault="00807C6E" w:rsidP="00E36615">
            <w:pPr>
              <w:jc w:val="center"/>
            </w:pPr>
            <w:r w:rsidRPr="003D7E8F">
              <w:t xml:space="preserve">Στο παράρτημα θα περιληφθεί το φυλλάδιο με τις διδακτικές σημειώσεις </w:t>
            </w:r>
            <w:r w:rsidRPr="003D7E8F">
              <w:lastRenderedPageBreak/>
              <w:t xml:space="preserve">που θα συγγραφούν για χρήση από τους φοιτητές του Τμήματος. </w:t>
            </w:r>
          </w:p>
        </w:tc>
        <w:tc>
          <w:tcPr>
            <w:tcW w:w="1350" w:type="dxa"/>
            <w:gridSpan w:val="2"/>
          </w:tcPr>
          <w:p w14:paraId="3AA0FEC8" w14:textId="77777777" w:rsidR="00807C6E" w:rsidRPr="003D7E8F" w:rsidRDefault="00807C6E" w:rsidP="00E36615">
            <w:pPr>
              <w:jc w:val="center"/>
            </w:pPr>
            <w:r w:rsidRPr="003D7E8F">
              <w:lastRenderedPageBreak/>
              <w:t>Μία φορά την εβδομάδα</w:t>
            </w:r>
          </w:p>
        </w:tc>
        <w:tc>
          <w:tcPr>
            <w:tcW w:w="2426" w:type="dxa"/>
            <w:gridSpan w:val="2"/>
            <w:shd w:val="clear" w:color="auto" w:fill="auto"/>
          </w:tcPr>
          <w:p w14:paraId="4D5B23E2" w14:textId="77777777" w:rsidR="00807C6E" w:rsidRPr="003D7E8F" w:rsidRDefault="00807C6E" w:rsidP="00E36615">
            <w:pPr>
              <w:jc w:val="center"/>
            </w:pPr>
            <w:r w:rsidRPr="003D7E8F">
              <w:t xml:space="preserve">Ο φοιτητής θα πραγματοποιήσει μετρήσεις για την εύρεση της ειδικής θερμότητας του υλικού από το οποίο είναι κατασκευασμένα τα θερμιδόμετρα που είναι διαθέσιμα (αλουμίνιο και χαλκός) σε διάταξη την οποία θα αναπτύξει και θα εγκαταστήσει ο ίδιος. Θα επεξεργαστεί στατιστικά τις </w:t>
            </w:r>
            <w:proofErr w:type="spellStart"/>
            <w:r w:rsidRPr="003D7E8F">
              <w:t>προκύπτουσες</w:t>
            </w:r>
            <w:proofErr w:type="spellEnd"/>
            <w:r w:rsidRPr="003D7E8F">
              <w:t xml:space="preserve"> τιμές και θα εξετάσει αν επηρεάζει η τιμή της τάσης – έντασης το αποτέλεσμα (επαναλαμβάνοντας τις μετρήσεις για διαφορετικές τιμές τάσης – έντασης, ξεκινώντας πάντα την κάθε σειρά μετρήσεων με το θερμιδόμετρο, στη θερμοκρασία περιβάλλοντος). Τέλος θα συγκρίνει τις ευρεθείσες τιμές με </w:t>
            </w:r>
            <w:r w:rsidRPr="003D7E8F">
              <w:lastRenderedPageBreak/>
              <w:t xml:space="preserve">αυτές που παρατίθενται στη βιβλιογραφία. </w:t>
            </w:r>
          </w:p>
        </w:tc>
      </w:tr>
      <w:tr w:rsidR="00807C6E" w:rsidRPr="00ED6210" w14:paraId="01408AC1" w14:textId="77777777" w:rsidTr="00F778ED">
        <w:tc>
          <w:tcPr>
            <w:tcW w:w="540" w:type="dxa"/>
          </w:tcPr>
          <w:p w14:paraId="0F006AF9" w14:textId="39260EE2" w:rsidR="00807C6E" w:rsidRPr="003D7E8F" w:rsidRDefault="00807C6E" w:rsidP="00E36615">
            <w:pPr>
              <w:jc w:val="center"/>
            </w:pPr>
          </w:p>
        </w:tc>
        <w:tc>
          <w:tcPr>
            <w:tcW w:w="1800" w:type="dxa"/>
          </w:tcPr>
          <w:p w14:paraId="1E148CE7" w14:textId="77777777" w:rsidR="00807C6E" w:rsidRPr="003D7E8F" w:rsidRDefault="00807C6E" w:rsidP="00E36615">
            <w:pPr>
              <w:jc w:val="center"/>
            </w:pPr>
            <w:proofErr w:type="spellStart"/>
            <w:r w:rsidRPr="003D7E8F">
              <w:t>Κόγια</w:t>
            </w:r>
            <w:proofErr w:type="spellEnd"/>
            <w:r w:rsidRPr="003D7E8F">
              <w:t xml:space="preserve"> Φωτεινή</w:t>
            </w:r>
          </w:p>
          <w:p w14:paraId="156E4779" w14:textId="77777777" w:rsidR="00807C6E" w:rsidRPr="00342BA6" w:rsidRDefault="0014095B" w:rsidP="00E36615">
            <w:pPr>
              <w:jc w:val="center"/>
              <w:rPr>
                <w:sz w:val="16"/>
                <w:szCs w:val="16"/>
              </w:rPr>
            </w:pPr>
            <w:hyperlink r:id="rId8" w:history="1">
              <w:r w:rsidR="00807C6E" w:rsidRPr="00342BA6">
                <w:rPr>
                  <w:sz w:val="16"/>
                  <w:szCs w:val="16"/>
                </w:rPr>
                <w:t>fkogia@physics.ihu.gr</w:t>
              </w:r>
            </w:hyperlink>
          </w:p>
          <w:p w14:paraId="42B8A05C" w14:textId="77777777" w:rsidR="00807C6E" w:rsidRPr="003D7E8F" w:rsidRDefault="00807C6E" w:rsidP="00E36615">
            <w:pPr>
              <w:jc w:val="center"/>
            </w:pPr>
          </w:p>
          <w:p w14:paraId="3FECB420" w14:textId="77777777" w:rsidR="00807C6E" w:rsidRPr="003D7E8F" w:rsidRDefault="00807C6E" w:rsidP="00E36615">
            <w:pPr>
              <w:jc w:val="center"/>
            </w:pPr>
            <w:proofErr w:type="spellStart"/>
            <w:r w:rsidRPr="003D7E8F">
              <w:t>Συνεπιβλέπουσα</w:t>
            </w:r>
            <w:proofErr w:type="spellEnd"/>
            <w:r w:rsidRPr="003D7E8F">
              <w:t>: Σκάρα Φωτεινή</w:t>
            </w:r>
          </w:p>
          <w:p w14:paraId="76C70D22" w14:textId="77777777" w:rsidR="00807C6E" w:rsidRPr="00342BA6" w:rsidRDefault="00807C6E" w:rsidP="00E36615">
            <w:pPr>
              <w:jc w:val="center"/>
              <w:rPr>
                <w:sz w:val="16"/>
                <w:szCs w:val="16"/>
              </w:rPr>
            </w:pPr>
            <w:r w:rsidRPr="00342BA6">
              <w:rPr>
                <w:sz w:val="16"/>
                <w:szCs w:val="16"/>
              </w:rPr>
              <w:t>foskra@physics.ihu.gr</w:t>
            </w:r>
          </w:p>
          <w:p w14:paraId="4D4FC591" w14:textId="77777777" w:rsidR="00807C6E" w:rsidRPr="003D7E8F" w:rsidRDefault="00807C6E" w:rsidP="00E36615">
            <w:pPr>
              <w:jc w:val="center"/>
            </w:pPr>
          </w:p>
          <w:p w14:paraId="085B1B07" w14:textId="77777777" w:rsidR="00807C6E" w:rsidRPr="003D7E8F" w:rsidRDefault="00807C6E" w:rsidP="00E36615">
            <w:pPr>
              <w:jc w:val="center"/>
            </w:pPr>
          </w:p>
        </w:tc>
        <w:tc>
          <w:tcPr>
            <w:tcW w:w="4320" w:type="dxa"/>
          </w:tcPr>
          <w:p w14:paraId="2A289CBB" w14:textId="77777777" w:rsidR="00807C6E" w:rsidRPr="00342BA6" w:rsidRDefault="00807C6E" w:rsidP="00E36615">
            <w:pPr>
              <w:jc w:val="center"/>
              <w:rPr>
                <w:b/>
                <w:bCs/>
              </w:rPr>
            </w:pPr>
            <w:r w:rsidRPr="00342BA6">
              <w:rPr>
                <w:b/>
                <w:bCs/>
              </w:rPr>
              <w:t>ΔΙΔΑΚΤΙΚΗ ΘΕΩΡΙΑΣ ΣΦΑΛΜΑΤΩΝ ΚΑΙ ΕΦΑΡΜΟΓΗ ΣΤΗ ΣΤΑΤΙΣΤΙΚΗ ΑΝΑΛΥΣΗ ΜΕΤΡΗΣΕΩΝ ΘΕΡΜΟΧΩΡΗΤΙΚΟΤΗΤΑΣ ΘΕΡΜΙΔΟΜΕΤΡΟΥ ΒΟΜΒΑΣ</w:t>
            </w:r>
          </w:p>
          <w:p w14:paraId="73118CD2" w14:textId="77777777" w:rsidR="00807C6E" w:rsidRPr="00342BA6" w:rsidRDefault="00807C6E" w:rsidP="00E36615">
            <w:pPr>
              <w:jc w:val="center"/>
              <w:rPr>
                <w:b/>
                <w:bCs/>
              </w:rPr>
            </w:pPr>
          </w:p>
          <w:p w14:paraId="03543ACC" w14:textId="77777777" w:rsidR="00807C6E" w:rsidRPr="00807C6E" w:rsidRDefault="00807C6E" w:rsidP="00E36615">
            <w:pPr>
              <w:jc w:val="center"/>
              <w:rPr>
                <w:b/>
                <w:bCs/>
                <w:lang w:val="en-US"/>
              </w:rPr>
            </w:pPr>
            <w:r w:rsidRPr="00807C6E">
              <w:rPr>
                <w:b/>
                <w:bCs/>
                <w:lang w:val="en-US"/>
              </w:rPr>
              <w:t>TEACHING OF ERROR THEORY AND APPLICATION TO THE STATISTICAL ANALYSIS OF BOMB CALORIMETER HEAT CAPACITY MEASUREMENTS</w:t>
            </w:r>
          </w:p>
          <w:p w14:paraId="516043CE" w14:textId="77777777" w:rsidR="00807C6E" w:rsidRPr="00807C6E" w:rsidRDefault="00807C6E" w:rsidP="00E36615">
            <w:pPr>
              <w:jc w:val="center"/>
              <w:rPr>
                <w:lang w:val="en-US"/>
              </w:rPr>
            </w:pPr>
          </w:p>
          <w:p w14:paraId="7516094E" w14:textId="77777777" w:rsidR="00807C6E" w:rsidRPr="00807C6E" w:rsidRDefault="00807C6E" w:rsidP="00E36615">
            <w:pPr>
              <w:jc w:val="center"/>
              <w:rPr>
                <w:lang w:val="en-US"/>
              </w:rPr>
            </w:pPr>
          </w:p>
        </w:tc>
        <w:tc>
          <w:tcPr>
            <w:tcW w:w="1890" w:type="dxa"/>
            <w:gridSpan w:val="2"/>
          </w:tcPr>
          <w:p w14:paraId="696FF383" w14:textId="77777777" w:rsidR="00807C6E" w:rsidRPr="003D7E8F" w:rsidRDefault="00807C6E" w:rsidP="00E36615">
            <w:pPr>
              <w:jc w:val="center"/>
              <w:rPr>
                <w:sz w:val="20"/>
                <w:szCs w:val="20"/>
              </w:rPr>
            </w:pPr>
            <w:r w:rsidRPr="003D7E8F">
              <w:rPr>
                <w:sz w:val="20"/>
                <w:szCs w:val="20"/>
              </w:rPr>
              <w:t>ΓΕΝΙΚΗ ΦΥΣΙΚΗ Ι</w:t>
            </w:r>
          </w:p>
          <w:p w14:paraId="06DDE44D" w14:textId="77777777" w:rsidR="00807C6E" w:rsidRPr="003D7E8F" w:rsidRDefault="00807C6E" w:rsidP="00E36615">
            <w:pPr>
              <w:jc w:val="center"/>
              <w:rPr>
                <w:sz w:val="20"/>
                <w:szCs w:val="20"/>
              </w:rPr>
            </w:pPr>
            <w:r w:rsidRPr="003D7E8F">
              <w:rPr>
                <w:sz w:val="20"/>
                <w:szCs w:val="20"/>
              </w:rPr>
              <w:t>ΘΕΡΜΟΔΥΝΑΜΙΚΗ</w:t>
            </w:r>
          </w:p>
          <w:p w14:paraId="098C0D2E" w14:textId="77777777" w:rsidR="00807C6E" w:rsidRPr="003D7E8F" w:rsidRDefault="00807C6E" w:rsidP="00E36615">
            <w:pPr>
              <w:jc w:val="center"/>
            </w:pPr>
            <w:r w:rsidRPr="003D7E8F">
              <w:rPr>
                <w:sz w:val="20"/>
                <w:szCs w:val="20"/>
              </w:rPr>
              <w:t>ΑΓΓΛΙΚΗ ΟΡΟΛΟΓΙΑ</w:t>
            </w:r>
          </w:p>
        </w:tc>
        <w:tc>
          <w:tcPr>
            <w:tcW w:w="2880" w:type="dxa"/>
            <w:gridSpan w:val="2"/>
          </w:tcPr>
          <w:p w14:paraId="5CE261D2" w14:textId="77777777" w:rsidR="00807C6E" w:rsidRPr="003D7E8F" w:rsidRDefault="00807C6E" w:rsidP="00E36615">
            <w:pPr>
              <w:jc w:val="center"/>
            </w:pPr>
            <w:r w:rsidRPr="003D7E8F">
              <w:t xml:space="preserve">Το θεωρητικό μέρος θα περιλαμβάνει στοιχεία από τη θεωρία σφαλμάτων πειραματικών μετρήσεων και από τη στατιστική επεξεργασία πειραματικών μετρήσεων για ελαχιστοποίηση του σφάλματος και μια παρουσίαση του θερμιδόμετρου βόμβας </w:t>
            </w:r>
            <w:proofErr w:type="spellStart"/>
            <w:r w:rsidRPr="003D7E8F">
              <w:t>Parr</w:t>
            </w:r>
            <w:proofErr w:type="spellEnd"/>
            <w:r w:rsidRPr="003D7E8F">
              <w:t xml:space="preserve"> 6400. Το πειραματικό μέρος θα περιλαμβάνει τη διαδικασία λήψης των μετρήσεων και τη στατιστική επεξεργασία αυτών. Στο τέλος θα περιλαμβάνονται οι παρατηρήσεις και τα συμπεράσματα που προκύπτουν από την </w:t>
            </w:r>
            <w:proofErr w:type="spellStart"/>
            <w:r w:rsidRPr="003D7E8F">
              <w:t>πραγματοποιηθείσα</w:t>
            </w:r>
            <w:proofErr w:type="spellEnd"/>
            <w:r w:rsidRPr="003D7E8F">
              <w:t xml:space="preserve"> μελέτη. </w:t>
            </w:r>
          </w:p>
          <w:p w14:paraId="73CF9365" w14:textId="77777777" w:rsidR="00807C6E" w:rsidRPr="003D7E8F" w:rsidRDefault="00807C6E" w:rsidP="00E36615">
            <w:pPr>
              <w:jc w:val="center"/>
            </w:pPr>
            <w:r w:rsidRPr="003D7E8F">
              <w:t xml:space="preserve">Στο παράρτημα θα περιληφθεί το φυλλάδιο με τις διδακτικές σημειώσεις που θα συγγραφούν για χρήση από τους φοιτητές του Τμήματος. </w:t>
            </w:r>
          </w:p>
        </w:tc>
        <w:tc>
          <w:tcPr>
            <w:tcW w:w="1350" w:type="dxa"/>
            <w:gridSpan w:val="2"/>
          </w:tcPr>
          <w:p w14:paraId="7D568F49" w14:textId="77777777" w:rsidR="00807C6E" w:rsidRPr="003D7E8F" w:rsidRDefault="00807C6E" w:rsidP="00E36615">
            <w:pPr>
              <w:jc w:val="center"/>
            </w:pPr>
            <w:r w:rsidRPr="003D7E8F">
              <w:t>Μία φορά την εβδομάδα</w:t>
            </w:r>
          </w:p>
        </w:tc>
        <w:tc>
          <w:tcPr>
            <w:tcW w:w="2426" w:type="dxa"/>
            <w:gridSpan w:val="2"/>
          </w:tcPr>
          <w:p w14:paraId="7CC3DEA0" w14:textId="77777777" w:rsidR="00807C6E" w:rsidRPr="003D7E8F" w:rsidRDefault="00807C6E" w:rsidP="00E36615">
            <w:pPr>
              <w:jc w:val="center"/>
            </w:pPr>
            <w:r w:rsidRPr="003D7E8F">
              <w:t xml:space="preserve">Ο φοιτητής θα χρησιμοποιήσει μετρήσεις που έχουν ληφθεί με τη χρήση του θερμιδόμετρου βόμβας το οποίο βρίσκεται στο ερευνητικό εργαστήριο του Τμήματος Φυσικής του ΔΙ.ΠΑ.Ε., για τη μέτρηση του ενεργειακού περιεχομένου διαφόρων υλικών (στερεών, μη πτητικών υγρών και πτητικών υγρών, με ή χωρίς υπόλειμμα) και θα υπολογίσει σε κάθε περίπτωση, τη θερμοχωρητικότητα του θερμιδόμετρου βόμβας </w:t>
            </w:r>
            <w:proofErr w:type="spellStart"/>
            <w:r w:rsidRPr="003D7E8F">
              <w:t>Parr</w:t>
            </w:r>
            <w:proofErr w:type="spellEnd"/>
            <w:r w:rsidRPr="003D7E8F">
              <w:t xml:space="preserve"> 6400. Τέλος, συγκρίνοντας μεταξύ τους και με τις θεωρητικές τιμές, τα  </w:t>
            </w:r>
            <w:proofErr w:type="spellStart"/>
            <w:r w:rsidRPr="003D7E8F">
              <w:t>προκύπτοντα</w:t>
            </w:r>
            <w:proofErr w:type="spellEnd"/>
            <w:r w:rsidRPr="003D7E8F">
              <w:t xml:space="preserve"> αποτελέσματα, θα διατυπώσει συμπεράσματα πολύτιμα για περαιτέρω έρευνα.</w:t>
            </w:r>
          </w:p>
        </w:tc>
      </w:tr>
      <w:tr w:rsidR="00807C6E" w:rsidRPr="00ED6210" w14:paraId="6502359A" w14:textId="77777777" w:rsidTr="00F778ED">
        <w:tc>
          <w:tcPr>
            <w:tcW w:w="540" w:type="dxa"/>
          </w:tcPr>
          <w:p w14:paraId="2417AD83" w14:textId="0415BF09" w:rsidR="00807C6E" w:rsidRPr="003D7E8F" w:rsidRDefault="00807C6E" w:rsidP="00E36615">
            <w:pPr>
              <w:jc w:val="center"/>
            </w:pPr>
          </w:p>
        </w:tc>
        <w:tc>
          <w:tcPr>
            <w:tcW w:w="1800" w:type="dxa"/>
          </w:tcPr>
          <w:p w14:paraId="3B683230" w14:textId="77777777" w:rsidR="00807C6E" w:rsidRPr="003D7E8F" w:rsidRDefault="00807C6E" w:rsidP="00E36615">
            <w:pPr>
              <w:jc w:val="center"/>
            </w:pPr>
            <w:proofErr w:type="spellStart"/>
            <w:r w:rsidRPr="003D7E8F">
              <w:t>Κόγια</w:t>
            </w:r>
            <w:proofErr w:type="spellEnd"/>
            <w:r w:rsidRPr="003D7E8F">
              <w:t xml:space="preserve"> Φωτεινή</w:t>
            </w:r>
          </w:p>
          <w:p w14:paraId="275A383D" w14:textId="77777777" w:rsidR="00807C6E" w:rsidRPr="00342BA6" w:rsidRDefault="0014095B" w:rsidP="00E36615">
            <w:pPr>
              <w:jc w:val="center"/>
              <w:rPr>
                <w:sz w:val="16"/>
                <w:szCs w:val="16"/>
              </w:rPr>
            </w:pPr>
            <w:hyperlink r:id="rId9" w:history="1">
              <w:r w:rsidR="00807C6E" w:rsidRPr="00342BA6">
                <w:rPr>
                  <w:sz w:val="16"/>
                  <w:szCs w:val="16"/>
                </w:rPr>
                <w:t>fkogia@physics.ihu.gr</w:t>
              </w:r>
            </w:hyperlink>
          </w:p>
          <w:p w14:paraId="4B2C4165" w14:textId="77777777" w:rsidR="00807C6E" w:rsidRPr="003D7E8F" w:rsidRDefault="00807C6E" w:rsidP="00E36615">
            <w:pPr>
              <w:jc w:val="center"/>
            </w:pPr>
          </w:p>
        </w:tc>
        <w:tc>
          <w:tcPr>
            <w:tcW w:w="4320" w:type="dxa"/>
          </w:tcPr>
          <w:p w14:paraId="7BD5933C" w14:textId="77777777" w:rsidR="00807C6E" w:rsidRPr="00342BA6" w:rsidRDefault="00807C6E" w:rsidP="00E36615">
            <w:pPr>
              <w:jc w:val="center"/>
              <w:rPr>
                <w:b/>
                <w:bCs/>
              </w:rPr>
            </w:pPr>
            <w:r w:rsidRPr="00342BA6">
              <w:rPr>
                <w:b/>
                <w:bCs/>
              </w:rPr>
              <w:t>ΕΚΤΙΜΗΣΗ ΚΑΙ ΑΞΙΟΛΟΓΗΣΗ ΕΝΕΡΓΕΙΑΚΟΥ ΠΕΡΙΕΧΟΜΕΝΟΥ ΑΠΟΒΛΗΤΩΝ ΒΙΟΜΗΧΑΝΙΑΣ ΥΦΑΣΜΑΤΩΝ ΓΙΑ ΠΑΡΑΓΩΓΗ ΗΛΕΚΤΡΙΚΗΣ ΕΝΕΡΓΕΙΑΣ</w:t>
            </w:r>
          </w:p>
          <w:p w14:paraId="4B7E52F1" w14:textId="77777777" w:rsidR="00807C6E" w:rsidRPr="00342BA6" w:rsidRDefault="00807C6E" w:rsidP="00E36615">
            <w:pPr>
              <w:jc w:val="center"/>
              <w:rPr>
                <w:b/>
                <w:bCs/>
              </w:rPr>
            </w:pPr>
          </w:p>
          <w:p w14:paraId="4840C1FD" w14:textId="77777777" w:rsidR="00807C6E" w:rsidRPr="00807C6E" w:rsidRDefault="00807C6E" w:rsidP="00E36615">
            <w:pPr>
              <w:jc w:val="center"/>
              <w:rPr>
                <w:b/>
                <w:bCs/>
                <w:lang w:val="en-US"/>
              </w:rPr>
            </w:pPr>
            <w:r w:rsidRPr="00807C6E">
              <w:rPr>
                <w:b/>
                <w:bCs/>
                <w:lang w:val="en-US"/>
              </w:rPr>
              <w:t>ESTIMATION AND EVALUATION OF ENERGY CONTENT OF FABRIC INDUSTRY WASTE FOR ELECTRICITY GENERATION</w:t>
            </w:r>
          </w:p>
        </w:tc>
        <w:tc>
          <w:tcPr>
            <w:tcW w:w="1890" w:type="dxa"/>
            <w:gridSpan w:val="2"/>
          </w:tcPr>
          <w:p w14:paraId="775EE9F6" w14:textId="77777777" w:rsidR="00807C6E" w:rsidRPr="003D7E8F" w:rsidRDefault="00807C6E" w:rsidP="00E36615">
            <w:pPr>
              <w:jc w:val="center"/>
              <w:rPr>
                <w:sz w:val="20"/>
                <w:szCs w:val="20"/>
              </w:rPr>
            </w:pPr>
            <w:r w:rsidRPr="003D7E8F">
              <w:rPr>
                <w:sz w:val="20"/>
                <w:szCs w:val="20"/>
              </w:rPr>
              <w:t>ΓΕΝΙΚΗ ΦΥΣΙΚΗ Ι</w:t>
            </w:r>
          </w:p>
          <w:p w14:paraId="0F428785" w14:textId="77777777" w:rsidR="00807C6E" w:rsidRPr="003D7E8F" w:rsidRDefault="00807C6E" w:rsidP="00E36615">
            <w:pPr>
              <w:jc w:val="center"/>
              <w:rPr>
                <w:sz w:val="20"/>
                <w:szCs w:val="20"/>
              </w:rPr>
            </w:pPr>
            <w:r w:rsidRPr="003D7E8F">
              <w:rPr>
                <w:sz w:val="20"/>
                <w:szCs w:val="20"/>
              </w:rPr>
              <w:t>ΘΕΡΜΟΔΥΝΑΜΙΚΗ</w:t>
            </w:r>
          </w:p>
          <w:p w14:paraId="0655A441" w14:textId="77777777" w:rsidR="00807C6E" w:rsidRPr="003D7E8F" w:rsidRDefault="00807C6E" w:rsidP="00E36615">
            <w:pPr>
              <w:jc w:val="center"/>
            </w:pPr>
            <w:r w:rsidRPr="003D7E8F">
              <w:rPr>
                <w:sz w:val="20"/>
                <w:szCs w:val="20"/>
              </w:rPr>
              <w:t>ΑΓΓΛΙΚΗ ΟΡΟΛΟΓΙΑ</w:t>
            </w:r>
          </w:p>
        </w:tc>
        <w:tc>
          <w:tcPr>
            <w:tcW w:w="2880" w:type="dxa"/>
            <w:gridSpan w:val="2"/>
          </w:tcPr>
          <w:p w14:paraId="1E8B082A" w14:textId="77777777" w:rsidR="00807C6E" w:rsidRPr="003D7E8F" w:rsidRDefault="00807C6E" w:rsidP="00E36615">
            <w:pPr>
              <w:jc w:val="center"/>
            </w:pPr>
            <w:r w:rsidRPr="003D7E8F">
              <w:t xml:space="preserve">Το θεωρητικό μέρος θα περιλαμβάνει πληροφορίες για το ανά χείρας θερμιδόμετρο βόμβας </w:t>
            </w:r>
            <w:proofErr w:type="spellStart"/>
            <w:r w:rsidRPr="003D7E8F">
              <w:t>Parr</w:t>
            </w:r>
            <w:proofErr w:type="spellEnd"/>
            <w:r w:rsidRPr="003D7E8F">
              <w:t xml:space="preserve"> 6400, για τα διάφορα είδη υφασμάτων που παράγει η βιομηχανία και στοιχεία θεωρίας από τη στατιστική επεξεργασία πειραματικών μετρήσεων για ελαχιστοποίηση του σφάλματος. Το πειραματικό μέρος θα περιλαμβάνει αναλυτική περιγραφή της διαδικασίας λήψης των μετρήσεων με το θερμιδόμετρο βόμβας και στατιστική επεξεργασία των μετρήσεων αυτών. </w:t>
            </w:r>
          </w:p>
          <w:p w14:paraId="56C4EFB9" w14:textId="77777777" w:rsidR="00807C6E" w:rsidRPr="003D7E8F" w:rsidRDefault="00807C6E" w:rsidP="00E36615">
            <w:pPr>
              <w:jc w:val="center"/>
            </w:pPr>
            <w:r w:rsidRPr="003D7E8F">
              <w:t xml:space="preserve">Στο τέλος θα περιλαμβάνονται παρατηρήσεις, συμπεράσματα και προτάσεις που προκύπτουν κυρίως σχετικά με το ενεργειακό περιεχόμενο των αποβλήτων βιομηχανίας υφασμάτων και τη δυνατότητα αξιοποίησης αυτών για παραγωγή ηλεκτρικής ενέργειας. Στο παράρτημα θα περιληφθεί το φυλλάδιο με τις διδακτικές σημειώσεις που θα συγγραφούν για χρήση </w:t>
            </w:r>
            <w:r w:rsidRPr="003D7E8F">
              <w:lastRenderedPageBreak/>
              <w:t xml:space="preserve">από τους φοιτητές του Τμήματος. </w:t>
            </w:r>
          </w:p>
        </w:tc>
        <w:tc>
          <w:tcPr>
            <w:tcW w:w="1350" w:type="dxa"/>
            <w:gridSpan w:val="2"/>
          </w:tcPr>
          <w:p w14:paraId="5C2D7C73" w14:textId="77777777" w:rsidR="00807C6E" w:rsidRPr="003D7E8F" w:rsidRDefault="00807C6E" w:rsidP="00E36615">
            <w:pPr>
              <w:jc w:val="center"/>
            </w:pPr>
            <w:r w:rsidRPr="003D7E8F">
              <w:lastRenderedPageBreak/>
              <w:t>Μία φορά την εβδομάδα</w:t>
            </w:r>
          </w:p>
        </w:tc>
        <w:tc>
          <w:tcPr>
            <w:tcW w:w="2426" w:type="dxa"/>
            <w:gridSpan w:val="2"/>
          </w:tcPr>
          <w:p w14:paraId="580C255D" w14:textId="77777777" w:rsidR="00807C6E" w:rsidRPr="003D7E8F" w:rsidRDefault="00807C6E" w:rsidP="00E36615">
            <w:pPr>
              <w:jc w:val="center"/>
            </w:pPr>
            <w:r w:rsidRPr="003D7E8F">
              <w:t>Ο φοιτητής θα χρησιμοποιήσει μετρήσεις που έχουν ληφθεί με τη χρήση του θερμιδόμετρου βόμβας, το οποίο βρίσκεται στο ερευνητικό εργαστήριο του Τμήματος Φυσικής του ΔΙ.ΠΑ.Ε. Θα πραγματοποιήσει στατιστική επεξεργασία των μετρήσεων, με στόχο την ελαχιστοποίηση του σφάλματος. Θα διατυπώσει τις παρατηρήσεις και τα συμπεράσματά του.</w:t>
            </w:r>
          </w:p>
        </w:tc>
      </w:tr>
      <w:tr w:rsidR="00807C6E" w:rsidRPr="00ED6210" w14:paraId="5913471C" w14:textId="77777777" w:rsidTr="00F778ED">
        <w:tc>
          <w:tcPr>
            <w:tcW w:w="540" w:type="dxa"/>
          </w:tcPr>
          <w:p w14:paraId="20CF4677" w14:textId="514E61F5" w:rsidR="00807C6E" w:rsidRPr="003D7E8F" w:rsidRDefault="00807C6E" w:rsidP="00E36615">
            <w:pPr>
              <w:jc w:val="center"/>
            </w:pPr>
          </w:p>
        </w:tc>
        <w:tc>
          <w:tcPr>
            <w:tcW w:w="1800" w:type="dxa"/>
          </w:tcPr>
          <w:p w14:paraId="4ACEFDD3" w14:textId="77777777" w:rsidR="00807C6E" w:rsidRPr="003D7E8F" w:rsidRDefault="00807C6E" w:rsidP="00E36615">
            <w:pPr>
              <w:jc w:val="center"/>
            </w:pPr>
            <w:proofErr w:type="spellStart"/>
            <w:r w:rsidRPr="003D7E8F">
              <w:t>Κόγια</w:t>
            </w:r>
            <w:proofErr w:type="spellEnd"/>
            <w:r w:rsidRPr="003D7E8F">
              <w:t xml:space="preserve"> Φωτεινή</w:t>
            </w:r>
          </w:p>
          <w:p w14:paraId="01EC6325" w14:textId="77777777" w:rsidR="00807C6E" w:rsidRPr="00342BA6" w:rsidRDefault="0014095B" w:rsidP="00E36615">
            <w:pPr>
              <w:jc w:val="center"/>
              <w:rPr>
                <w:sz w:val="16"/>
                <w:szCs w:val="16"/>
              </w:rPr>
            </w:pPr>
            <w:hyperlink r:id="rId10" w:history="1">
              <w:r w:rsidR="00807C6E" w:rsidRPr="00342BA6">
                <w:rPr>
                  <w:sz w:val="16"/>
                  <w:szCs w:val="16"/>
                </w:rPr>
                <w:t>fkogia@physics.ihu.gr</w:t>
              </w:r>
            </w:hyperlink>
          </w:p>
          <w:p w14:paraId="64A42D99" w14:textId="77777777" w:rsidR="00807C6E" w:rsidRPr="003D7E8F" w:rsidRDefault="00807C6E" w:rsidP="00E36615">
            <w:pPr>
              <w:jc w:val="center"/>
            </w:pPr>
          </w:p>
        </w:tc>
        <w:tc>
          <w:tcPr>
            <w:tcW w:w="4320" w:type="dxa"/>
          </w:tcPr>
          <w:p w14:paraId="09763867" w14:textId="77777777" w:rsidR="00807C6E" w:rsidRPr="00342BA6" w:rsidRDefault="00807C6E" w:rsidP="00E36615">
            <w:pPr>
              <w:jc w:val="center"/>
              <w:rPr>
                <w:b/>
                <w:bCs/>
              </w:rPr>
            </w:pPr>
            <w:r w:rsidRPr="00342BA6">
              <w:rPr>
                <w:b/>
                <w:bCs/>
              </w:rPr>
              <w:t>ΕΚΤΙΜΗΣΗ ΚΑΙ ΑΞΙΟΛΟΓΗΣΗ ΕΝΕΡΓΕΙΑΚΟΥ ΠΕΡΙΕΧΟΜΕΝΟΥ ΑΠΟΒΛΗΤΩΝ ΧΑΡΤΟΒΙΟΜΗΧΑΝΙΑΣ ΓΙΑ ΠΑΡΑΓΩΓΗ ΗΛΕΚΤΡΙΚΗΣ ΕΝΕΡΓΕΙΑΣ</w:t>
            </w:r>
          </w:p>
          <w:p w14:paraId="175E8E87" w14:textId="77777777" w:rsidR="00807C6E" w:rsidRPr="00342BA6" w:rsidRDefault="00807C6E" w:rsidP="00E36615">
            <w:pPr>
              <w:jc w:val="center"/>
              <w:rPr>
                <w:b/>
                <w:bCs/>
              </w:rPr>
            </w:pPr>
          </w:p>
          <w:p w14:paraId="218E92FB" w14:textId="77777777" w:rsidR="00807C6E" w:rsidRPr="00807C6E" w:rsidRDefault="00807C6E" w:rsidP="00E36615">
            <w:pPr>
              <w:jc w:val="center"/>
              <w:rPr>
                <w:lang w:val="en-US"/>
              </w:rPr>
            </w:pPr>
            <w:r w:rsidRPr="00807C6E">
              <w:rPr>
                <w:b/>
                <w:bCs/>
                <w:lang w:val="en-US"/>
              </w:rPr>
              <w:t>ESTIMATION AND EVALUATION OF ENERGY CONTENT OF PAPER INDUSTRY WASTE FOR ELECTRICITY GENERATION</w:t>
            </w:r>
          </w:p>
        </w:tc>
        <w:tc>
          <w:tcPr>
            <w:tcW w:w="1890" w:type="dxa"/>
            <w:gridSpan w:val="2"/>
          </w:tcPr>
          <w:p w14:paraId="75A97B07" w14:textId="77777777" w:rsidR="00807C6E" w:rsidRPr="003D7E8F" w:rsidRDefault="00807C6E" w:rsidP="00E36615">
            <w:pPr>
              <w:jc w:val="center"/>
              <w:rPr>
                <w:sz w:val="20"/>
                <w:szCs w:val="20"/>
              </w:rPr>
            </w:pPr>
            <w:r w:rsidRPr="003D7E8F">
              <w:rPr>
                <w:sz w:val="20"/>
                <w:szCs w:val="20"/>
              </w:rPr>
              <w:t>ΓΕΝΙΚΗ ΦΥΣΙΚΗ Ι</w:t>
            </w:r>
          </w:p>
          <w:p w14:paraId="01E19F34" w14:textId="77777777" w:rsidR="00807C6E" w:rsidRPr="003D7E8F" w:rsidRDefault="00807C6E" w:rsidP="00E36615">
            <w:pPr>
              <w:jc w:val="center"/>
              <w:rPr>
                <w:sz w:val="20"/>
                <w:szCs w:val="20"/>
              </w:rPr>
            </w:pPr>
            <w:r w:rsidRPr="003D7E8F">
              <w:rPr>
                <w:sz w:val="20"/>
                <w:szCs w:val="20"/>
              </w:rPr>
              <w:t>ΘΕΡΜΟΔΥΝΑΜΙΚΗ</w:t>
            </w:r>
          </w:p>
          <w:p w14:paraId="47A5317B" w14:textId="77777777" w:rsidR="00807C6E" w:rsidRPr="003D7E8F" w:rsidRDefault="00807C6E" w:rsidP="00E36615">
            <w:pPr>
              <w:jc w:val="center"/>
            </w:pPr>
            <w:r w:rsidRPr="003D7E8F">
              <w:rPr>
                <w:sz w:val="20"/>
                <w:szCs w:val="20"/>
              </w:rPr>
              <w:t>ΑΓΓΛΙΚΗ ΟΡΟΛΟΓΙΑ</w:t>
            </w:r>
          </w:p>
        </w:tc>
        <w:tc>
          <w:tcPr>
            <w:tcW w:w="2880" w:type="dxa"/>
            <w:gridSpan w:val="2"/>
          </w:tcPr>
          <w:p w14:paraId="2768203E" w14:textId="77777777" w:rsidR="00807C6E" w:rsidRPr="003D7E8F" w:rsidRDefault="00807C6E" w:rsidP="00E36615">
            <w:pPr>
              <w:jc w:val="center"/>
            </w:pPr>
            <w:r w:rsidRPr="003D7E8F">
              <w:t xml:space="preserve">Το θεωρητικό μέρος θα περιλαμβάνει πληροφορίες για το ανά χείρας θερμιδόμετρο βόμβας </w:t>
            </w:r>
            <w:proofErr w:type="spellStart"/>
            <w:r w:rsidRPr="003D7E8F">
              <w:t>Parr</w:t>
            </w:r>
            <w:proofErr w:type="spellEnd"/>
            <w:r w:rsidRPr="003D7E8F">
              <w:t xml:space="preserve"> 6400, για τα διάφορα είδη χαρτιού που παράγει η βιομηχανία και στοιχεία θεωρίας από τη στατιστική επεξεργασία πειραματικών μετρήσεων για ελαχιστοποίηση του σφάλματος. Το πειραματικό μέρος θα περιλαμβάνει αναλυτική περιγραφή της διαδικασίας λήψης των μετρήσεων με το θερμιδόμετρο βόμβας και στατιστική επεξεργασία των μετρήσεων αυτών. </w:t>
            </w:r>
          </w:p>
          <w:p w14:paraId="60A9ABDC" w14:textId="77777777" w:rsidR="00807C6E" w:rsidRPr="003D7E8F" w:rsidRDefault="00807C6E" w:rsidP="00E36615">
            <w:pPr>
              <w:jc w:val="center"/>
            </w:pPr>
            <w:r w:rsidRPr="003D7E8F">
              <w:t xml:space="preserve">Στο τέλος θα περιλαμβάνονται παρατηρήσεις, συμπεράσματα και προτάσεις που προκύπτουν κυρίως σχετικά με το ενεργειακό περιεχόμενο των αποβλήτων χαρτοβιομηχανίας και τη δυνατότητα αξιοποίησης αυτών για παραγωγή ηλεκτρικής ενέργειας. Στο παράρτημα της Πτυχιακής Εργασίας θα περιληφθεί το φυλλάδιο με τις διδακτικές </w:t>
            </w:r>
            <w:r w:rsidRPr="003D7E8F">
              <w:lastRenderedPageBreak/>
              <w:t xml:space="preserve">σημειώσεις που θα συγγραφούν για χρήση από τους φοιτητές του Τμήματος. </w:t>
            </w:r>
          </w:p>
        </w:tc>
        <w:tc>
          <w:tcPr>
            <w:tcW w:w="1350" w:type="dxa"/>
            <w:gridSpan w:val="2"/>
          </w:tcPr>
          <w:p w14:paraId="6832FFBF" w14:textId="77777777" w:rsidR="00807C6E" w:rsidRPr="003D7E8F" w:rsidRDefault="00807C6E" w:rsidP="00E36615">
            <w:pPr>
              <w:jc w:val="center"/>
            </w:pPr>
            <w:r w:rsidRPr="003D7E8F">
              <w:lastRenderedPageBreak/>
              <w:t>Μία φορά την εβδομάδα</w:t>
            </w:r>
          </w:p>
        </w:tc>
        <w:tc>
          <w:tcPr>
            <w:tcW w:w="2426" w:type="dxa"/>
            <w:gridSpan w:val="2"/>
          </w:tcPr>
          <w:p w14:paraId="078A20A6" w14:textId="77777777" w:rsidR="00807C6E" w:rsidRPr="003D7E8F" w:rsidRDefault="00807C6E" w:rsidP="00E36615">
            <w:pPr>
              <w:jc w:val="center"/>
            </w:pPr>
            <w:r w:rsidRPr="003D7E8F">
              <w:t>Ο φοιτητής θα χρησιμοποιήσει μετρήσεις που έχουν ληφθεί με τη χρήση του θερμιδόμετρου βόμβας το οποίο βρίσκεται στο ερευνητικό εργαστήριο του Τμήματος Φυσικής του ΔΙ.ΠΑ.Ε. Θα πραγματοποιήσει στατιστική επεξεργασία των μετρήσεων, με στόχο την ελαχιστοποίηση του σφάλματος. Θα διατυπώσει τις παρατηρήσεις και τα συμπεράσματά του.</w:t>
            </w:r>
          </w:p>
        </w:tc>
      </w:tr>
      <w:tr w:rsidR="00807C6E" w:rsidRPr="00C15F9A" w14:paraId="36D7185B" w14:textId="77777777" w:rsidTr="00F778ED">
        <w:tc>
          <w:tcPr>
            <w:tcW w:w="540" w:type="dxa"/>
          </w:tcPr>
          <w:p w14:paraId="539BEFF6" w14:textId="4710DBDB" w:rsidR="00807C6E" w:rsidRPr="003D7E8F" w:rsidRDefault="00807C6E" w:rsidP="00E36615">
            <w:pPr>
              <w:jc w:val="center"/>
            </w:pPr>
          </w:p>
        </w:tc>
        <w:tc>
          <w:tcPr>
            <w:tcW w:w="1800" w:type="dxa"/>
          </w:tcPr>
          <w:p w14:paraId="205194B3" w14:textId="77777777" w:rsidR="00807C6E" w:rsidRPr="003D7E8F" w:rsidRDefault="00807C6E" w:rsidP="00E36615">
            <w:pPr>
              <w:jc w:val="center"/>
            </w:pPr>
            <w:proofErr w:type="spellStart"/>
            <w:r w:rsidRPr="003D7E8F">
              <w:t>Κόγια</w:t>
            </w:r>
            <w:proofErr w:type="spellEnd"/>
            <w:r w:rsidRPr="003D7E8F">
              <w:t xml:space="preserve"> Φωτεινή</w:t>
            </w:r>
          </w:p>
          <w:p w14:paraId="74C252D1" w14:textId="77777777" w:rsidR="00807C6E" w:rsidRDefault="0014095B" w:rsidP="00E36615">
            <w:pPr>
              <w:jc w:val="center"/>
              <w:rPr>
                <w:sz w:val="16"/>
                <w:szCs w:val="16"/>
              </w:rPr>
            </w:pPr>
            <w:hyperlink r:id="rId11" w:history="1">
              <w:r w:rsidR="00807C6E" w:rsidRPr="00342BA6">
                <w:rPr>
                  <w:sz w:val="16"/>
                  <w:szCs w:val="16"/>
                </w:rPr>
                <w:t>fkogia@physics.ihu.gr</w:t>
              </w:r>
            </w:hyperlink>
          </w:p>
          <w:p w14:paraId="5DF01A2E" w14:textId="77777777" w:rsidR="00807C6E" w:rsidRPr="00342BA6" w:rsidRDefault="00807C6E" w:rsidP="00E36615">
            <w:pPr>
              <w:jc w:val="center"/>
              <w:rPr>
                <w:sz w:val="16"/>
                <w:szCs w:val="16"/>
              </w:rPr>
            </w:pPr>
          </w:p>
          <w:p w14:paraId="5F293319" w14:textId="77777777" w:rsidR="00807C6E" w:rsidRPr="003D7E8F" w:rsidRDefault="00807C6E" w:rsidP="00E36615">
            <w:pPr>
              <w:jc w:val="center"/>
            </w:pPr>
          </w:p>
        </w:tc>
        <w:tc>
          <w:tcPr>
            <w:tcW w:w="4320" w:type="dxa"/>
          </w:tcPr>
          <w:p w14:paraId="4A9A1E7F" w14:textId="77777777" w:rsidR="00807C6E" w:rsidRPr="00342BA6" w:rsidRDefault="00807C6E" w:rsidP="00E36615">
            <w:pPr>
              <w:jc w:val="center"/>
              <w:rPr>
                <w:b/>
                <w:bCs/>
                <w:sz w:val="24"/>
                <w:szCs w:val="24"/>
              </w:rPr>
            </w:pPr>
            <w:r w:rsidRPr="00342BA6">
              <w:rPr>
                <w:b/>
                <w:bCs/>
                <w:sz w:val="24"/>
                <w:szCs w:val="24"/>
              </w:rPr>
              <w:t>ΑΝΑΠΤΥΞΗ ΚΑΙ ΕΓΚΑΤΑΣΤΑΣΗ ΠΕΙΡΑΜΑΤΙΚΗΣ ΔΙΑΤΑΞΗΣ ΜΕΛΕΤΗΣ ΤΩΝ ΝΟΜΩΝ ΤΩΝ ΙΔΑΝΙΚΩΝ ΑΕΡΙΩΝ</w:t>
            </w:r>
          </w:p>
          <w:p w14:paraId="1590D4DE" w14:textId="77777777" w:rsidR="00807C6E" w:rsidRPr="00342BA6" w:rsidRDefault="00807C6E" w:rsidP="00E36615">
            <w:pPr>
              <w:jc w:val="center"/>
              <w:rPr>
                <w:b/>
                <w:bCs/>
                <w:sz w:val="24"/>
                <w:szCs w:val="24"/>
              </w:rPr>
            </w:pPr>
          </w:p>
          <w:p w14:paraId="7042FD3F" w14:textId="77777777" w:rsidR="00807C6E" w:rsidRPr="00807C6E" w:rsidRDefault="00807C6E" w:rsidP="00E36615">
            <w:pPr>
              <w:jc w:val="center"/>
              <w:rPr>
                <w:lang w:val="en-US"/>
              </w:rPr>
            </w:pPr>
            <w:r w:rsidRPr="00807C6E">
              <w:rPr>
                <w:b/>
                <w:bCs/>
                <w:sz w:val="24"/>
                <w:szCs w:val="24"/>
                <w:lang w:val="en-US"/>
              </w:rPr>
              <w:t xml:space="preserve">DEVELOPMENT AND INSTALLATION OF EXPERIMENTAL DEVICE TO STUDY IDEAL GASES LAWS </w:t>
            </w:r>
          </w:p>
        </w:tc>
        <w:tc>
          <w:tcPr>
            <w:tcW w:w="1890" w:type="dxa"/>
            <w:gridSpan w:val="2"/>
          </w:tcPr>
          <w:p w14:paraId="54FA475B" w14:textId="77777777" w:rsidR="00807C6E" w:rsidRPr="003D7E8F" w:rsidRDefault="00807C6E" w:rsidP="00E36615">
            <w:pPr>
              <w:jc w:val="center"/>
              <w:rPr>
                <w:sz w:val="20"/>
                <w:szCs w:val="20"/>
              </w:rPr>
            </w:pPr>
            <w:r w:rsidRPr="003D7E8F">
              <w:rPr>
                <w:sz w:val="20"/>
                <w:szCs w:val="20"/>
              </w:rPr>
              <w:t>ΓΕΝΙΚΗ ΦΥΣΙΚΗ Ι</w:t>
            </w:r>
          </w:p>
          <w:p w14:paraId="20905670" w14:textId="77777777" w:rsidR="00807C6E" w:rsidRPr="003D7E8F" w:rsidRDefault="00807C6E" w:rsidP="00E36615">
            <w:pPr>
              <w:jc w:val="center"/>
              <w:rPr>
                <w:sz w:val="20"/>
                <w:szCs w:val="20"/>
              </w:rPr>
            </w:pPr>
            <w:r w:rsidRPr="003D7E8F">
              <w:rPr>
                <w:sz w:val="20"/>
                <w:szCs w:val="20"/>
              </w:rPr>
              <w:t>ΘΕΡΜΟΔΥΝΑΜΙΚΗ</w:t>
            </w:r>
          </w:p>
          <w:p w14:paraId="5C50BB23" w14:textId="77777777" w:rsidR="00807C6E" w:rsidRPr="003D7E8F" w:rsidRDefault="00807C6E" w:rsidP="00E36615">
            <w:pPr>
              <w:jc w:val="center"/>
              <w:rPr>
                <w:sz w:val="20"/>
                <w:szCs w:val="20"/>
              </w:rPr>
            </w:pPr>
            <w:r w:rsidRPr="003D7E8F">
              <w:rPr>
                <w:sz w:val="20"/>
                <w:szCs w:val="20"/>
              </w:rPr>
              <w:t>ΑΓΓΛΙΚΗ ΟΡΟΛΟΓΙΑ</w:t>
            </w:r>
          </w:p>
        </w:tc>
        <w:tc>
          <w:tcPr>
            <w:tcW w:w="2880" w:type="dxa"/>
            <w:gridSpan w:val="2"/>
          </w:tcPr>
          <w:p w14:paraId="20280D40" w14:textId="77777777" w:rsidR="00807C6E" w:rsidRPr="000C196B" w:rsidRDefault="00807C6E" w:rsidP="00E36615">
            <w:pPr>
              <w:jc w:val="center"/>
            </w:pPr>
            <w:r w:rsidRPr="00DB65FC">
              <w:t xml:space="preserve">Το θεωρητικό μέρος θα περιλαμβάνει τους ορισμούς, τους νόμους και τις εξισώσεις που διέπουν τα ιδανικά αέρια και </w:t>
            </w:r>
            <w:r>
              <w:t>τους νόμους τους καθώς και στοιχεία στατιστικής ανάλυσης δεδομένων</w:t>
            </w:r>
            <w:r w:rsidRPr="000C196B">
              <w:t>. Το πειραματικό μέρος θα περιλαμβάνει την αναλυτική παρουσία</w:t>
            </w:r>
            <w:r>
              <w:t xml:space="preserve">ση </w:t>
            </w:r>
            <w:r w:rsidRPr="000C196B">
              <w:t>της εγκατάστασης και λειτουργίας της πειραματικής διάταξης</w:t>
            </w:r>
            <w:r>
              <w:t>,</w:t>
            </w:r>
            <w:r w:rsidRPr="000C196B">
              <w:t xml:space="preserve"> για τη μελέτη των νόμων των ιδανικών αερίων. Θα περιλαμβάνει επίσης τη διαδικασία λήψης και τη στατιστική επεξεργασία των πειραματικών μετρήσεων. </w:t>
            </w:r>
          </w:p>
          <w:p w14:paraId="3B911A6E" w14:textId="77777777" w:rsidR="00807C6E" w:rsidRPr="000C196B" w:rsidRDefault="00807C6E" w:rsidP="00E36615">
            <w:pPr>
              <w:jc w:val="center"/>
            </w:pPr>
            <w:r w:rsidRPr="000C196B">
              <w:t xml:space="preserve">Στο τέλος θα περιλαμβάνονται οι παρατηρήσεις και τα συμπεράσματα που προκύπτουν από την </w:t>
            </w:r>
            <w:proofErr w:type="spellStart"/>
            <w:r w:rsidRPr="000C196B">
              <w:t>πραγματοποιηθείσα</w:t>
            </w:r>
            <w:proofErr w:type="spellEnd"/>
            <w:r w:rsidRPr="000C196B">
              <w:t xml:space="preserve"> μελέτη. </w:t>
            </w:r>
          </w:p>
          <w:p w14:paraId="48AFC10E" w14:textId="77777777" w:rsidR="00807C6E" w:rsidRPr="003D7E8F" w:rsidRDefault="00807C6E" w:rsidP="00E36615">
            <w:pPr>
              <w:jc w:val="center"/>
            </w:pPr>
            <w:r w:rsidRPr="000C196B">
              <w:t xml:space="preserve">Στο παράρτημα θα περιληφθούν οι πίνακες με τις </w:t>
            </w:r>
            <w:proofErr w:type="spellStart"/>
            <w:r w:rsidRPr="000C196B">
              <w:t>ληφθείσες</w:t>
            </w:r>
            <w:proofErr w:type="spellEnd"/>
            <w:r w:rsidRPr="000C196B">
              <w:t xml:space="preserve"> μετρήσεις και επίσης το φυλλάδιο με τις διδακτικές σημειώσεις που θα συγγραφούν για χρήση </w:t>
            </w:r>
            <w:r w:rsidRPr="000C196B">
              <w:lastRenderedPageBreak/>
              <w:t xml:space="preserve">από τους φοιτητές του Τμήματος. </w:t>
            </w:r>
          </w:p>
        </w:tc>
        <w:tc>
          <w:tcPr>
            <w:tcW w:w="1350" w:type="dxa"/>
            <w:gridSpan w:val="2"/>
          </w:tcPr>
          <w:p w14:paraId="198E20C9" w14:textId="77777777" w:rsidR="00807C6E" w:rsidRPr="004404D2" w:rsidRDefault="00807C6E" w:rsidP="00E36615">
            <w:pPr>
              <w:jc w:val="center"/>
            </w:pPr>
            <w:r w:rsidRPr="004404D2">
              <w:lastRenderedPageBreak/>
              <w:t>Μία φορά την εβδομάδα</w:t>
            </w:r>
          </w:p>
        </w:tc>
        <w:tc>
          <w:tcPr>
            <w:tcW w:w="2426" w:type="dxa"/>
            <w:gridSpan w:val="2"/>
          </w:tcPr>
          <w:p w14:paraId="7C8C8BAB" w14:textId="77777777" w:rsidR="00807C6E" w:rsidRPr="003D7E8F" w:rsidRDefault="00807C6E" w:rsidP="00E36615">
            <w:pPr>
              <w:jc w:val="center"/>
            </w:pPr>
            <w:r w:rsidRPr="0029240B">
              <w:t>Ο φοιτητής θα πραγματοποιήσει μετρήσεις πίεσης, όγκου</w:t>
            </w:r>
            <w:r>
              <w:t xml:space="preserve"> και </w:t>
            </w:r>
            <w:r w:rsidRPr="0029240B">
              <w:t xml:space="preserve">θερμοκρασίας για την πειραματική επαλήθευση των νόμων των ιδανικών αερίων, θεωρώντας τον αέρα σαν ιδανικό αέριο, σε διάταξη την οποία θα αναπτύξει και θα εγκαταστήσει ο ίδιος. Θα επεξεργαστεί στατιστικά τις </w:t>
            </w:r>
            <w:proofErr w:type="spellStart"/>
            <w:r w:rsidRPr="0029240B">
              <w:t>προκύπτουσες</w:t>
            </w:r>
            <w:proofErr w:type="spellEnd"/>
            <w:r w:rsidRPr="0029240B">
              <w:t xml:space="preserve"> τιμές</w:t>
            </w:r>
            <w:r>
              <w:t>,</w:t>
            </w:r>
            <w:r w:rsidRPr="0029240B">
              <w:t xml:space="preserve"> ώστε να ελαχιστοποιήσει τ</w:t>
            </w:r>
            <w:r>
              <w:t xml:space="preserve">ην επίδραση των σφαλμάτων πειραματικών μετρήσεων. Εκτός από την καταστατική εξίσωση των ιδανικών αερίων, οι νόμοι με τους οποίους θα ασχοληθεί ο φοιτητής είναι ο νόμος </w:t>
            </w:r>
            <w:proofErr w:type="spellStart"/>
            <w:r w:rsidRPr="003D7E8F">
              <w:t>Boyle</w:t>
            </w:r>
            <w:proofErr w:type="spellEnd"/>
            <w:r>
              <w:t xml:space="preserve">, ο νόμος </w:t>
            </w:r>
            <w:proofErr w:type="spellStart"/>
            <w:r w:rsidRPr="003D7E8F">
              <w:t>Gay</w:t>
            </w:r>
            <w:proofErr w:type="spellEnd"/>
            <w:r w:rsidRPr="00B40856">
              <w:t xml:space="preserve"> </w:t>
            </w:r>
            <w:r>
              <w:t>–</w:t>
            </w:r>
            <w:r w:rsidRPr="00B40856">
              <w:t xml:space="preserve"> </w:t>
            </w:r>
            <w:proofErr w:type="spellStart"/>
            <w:r w:rsidRPr="003D7E8F">
              <w:t>Lussac</w:t>
            </w:r>
            <w:proofErr w:type="spellEnd"/>
            <w:r>
              <w:t xml:space="preserve"> και ο νόμος </w:t>
            </w:r>
            <w:proofErr w:type="spellStart"/>
            <w:r w:rsidRPr="003D7E8F">
              <w:t>Charles</w:t>
            </w:r>
            <w:proofErr w:type="spellEnd"/>
            <w:r w:rsidRPr="00B40856">
              <w:t>.</w:t>
            </w:r>
          </w:p>
        </w:tc>
      </w:tr>
      <w:tr w:rsidR="00981B77" w:rsidRPr="00F1322B" w14:paraId="015AA9F4" w14:textId="77777777" w:rsidTr="00F778ED">
        <w:trPr>
          <w:trHeight w:val="2118"/>
        </w:trPr>
        <w:tc>
          <w:tcPr>
            <w:tcW w:w="540" w:type="dxa"/>
          </w:tcPr>
          <w:p w14:paraId="45CC198C" w14:textId="6CCF30F4" w:rsidR="00981B77" w:rsidRPr="00F1322B" w:rsidRDefault="00981B77" w:rsidP="008852B7">
            <w:pPr>
              <w:spacing w:after="160" w:line="259" w:lineRule="auto"/>
              <w:rPr>
                <w:rFonts w:cstheme="minorHAnsi"/>
              </w:rPr>
            </w:pPr>
          </w:p>
        </w:tc>
        <w:tc>
          <w:tcPr>
            <w:tcW w:w="1800" w:type="dxa"/>
          </w:tcPr>
          <w:p w14:paraId="41FCF862" w14:textId="77777777" w:rsidR="00981B77" w:rsidRPr="00F1322B" w:rsidRDefault="00981B77" w:rsidP="008852B7">
            <w:pPr>
              <w:spacing w:after="160" w:line="259" w:lineRule="auto"/>
              <w:rPr>
                <w:rFonts w:cstheme="minorHAnsi"/>
              </w:rPr>
            </w:pPr>
            <w:r w:rsidRPr="00F1322B">
              <w:rPr>
                <w:rFonts w:cstheme="minorHAnsi"/>
              </w:rPr>
              <w:t>Χανιάς Μιχαήλ</w:t>
            </w:r>
          </w:p>
          <w:p w14:paraId="20D1B05B" w14:textId="77777777" w:rsidR="00981B77" w:rsidRPr="00B25855" w:rsidRDefault="00981B77" w:rsidP="008852B7">
            <w:pPr>
              <w:spacing w:after="160" w:line="259" w:lineRule="auto"/>
              <w:rPr>
                <w:rFonts w:cstheme="minorHAnsi"/>
                <w:sz w:val="18"/>
                <w:szCs w:val="18"/>
              </w:rPr>
            </w:pPr>
            <w:proofErr w:type="spellStart"/>
            <w:r w:rsidRPr="00B25855">
              <w:rPr>
                <w:rFonts w:cstheme="minorHAnsi"/>
                <w:sz w:val="18"/>
                <w:szCs w:val="18"/>
                <w:lang w:val="en-US"/>
              </w:rPr>
              <w:t>mhanias</w:t>
            </w:r>
            <w:proofErr w:type="spellEnd"/>
            <w:r w:rsidRPr="00B25855">
              <w:rPr>
                <w:rFonts w:cstheme="minorHAnsi"/>
                <w:sz w:val="18"/>
                <w:szCs w:val="18"/>
              </w:rPr>
              <w:t>@</w:t>
            </w:r>
            <w:r w:rsidRPr="00B25855">
              <w:rPr>
                <w:rFonts w:cstheme="minorHAnsi"/>
                <w:sz w:val="18"/>
                <w:szCs w:val="18"/>
                <w:lang w:val="en-US"/>
              </w:rPr>
              <w:t>physics</w:t>
            </w:r>
            <w:r w:rsidRPr="00B25855">
              <w:rPr>
                <w:rFonts w:cstheme="minorHAnsi"/>
                <w:sz w:val="18"/>
                <w:szCs w:val="18"/>
              </w:rPr>
              <w:t>.</w:t>
            </w:r>
            <w:proofErr w:type="spellStart"/>
            <w:r w:rsidRPr="00B25855">
              <w:rPr>
                <w:rFonts w:cstheme="minorHAnsi"/>
                <w:sz w:val="18"/>
                <w:szCs w:val="18"/>
                <w:lang w:val="en-US"/>
              </w:rPr>
              <w:t>ihu</w:t>
            </w:r>
            <w:proofErr w:type="spellEnd"/>
            <w:r w:rsidRPr="00B25855">
              <w:rPr>
                <w:rFonts w:cstheme="minorHAnsi"/>
                <w:sz w:val="18"/>
                <w:szCs w:val="18"/>
              </w:rPr>
              <w:t>.</w:t>
            </w:r>
            <w:r w:rsidRPr="00B25855">
              <w:rPr>
                <w:rFonts w:cstheme="minorHAnsi"/>
                <w:sz w:val="18"/>
                <w:szCs w:val="18"/>
                <w:lang w:val="en-US"/>
              </w:rPr>
              <w:t>gr</w:t>
            </w:r>
          </w:p>
          <w:p w14:paraId="276743FD" w14:textId="77777777" w:rsidR="00981B77" w:rsidRPr="00F1322B" w:rsidRDefault="00981B77" w:rsidP="008852B7">
            <w:pPr>
              <w:spacing w:after="160" w:line="259" w:lineRule="auto"/>
              <w:rPr>
                <w:rFonts w:cstheme="minorHAnsi"/>
              </w:rPr>
            </w:pPr>
          </w:p>
        </w:tc>
        <w:tc>
          <w:tcPr>
            <w:tcW w:w="4361" w:type="dxa"/>
            <w:gridSpan w:val="2"/>
          </w:tcPr>
          <w:p w14:paraId="3FA80BD7" w14:textId="77777777" w:rsidR="00981B77" w:rsidRPr="00F1322B" w:rsidRDefault="00981B77" w:rsidP="008852B7">
            <w:pPr>
              <w:rPr>
                <w:rFonts w:cstheme="minorHAnsi"/>
                <w:sz w:val="20"/>
                <w:szCs w:val="20"/>
                <w:lang w:val="en-GB"/>
              </w:rPr>
            </w:pPr>
            <w:r w:rsidRPr="00F1322B">
              <w:rPr>
                <w:rFonts w:cstheme="minorHAnsi"/>
                <w:sz w:val="20"/>
                <w:szCs w:val="20"/>
              </w:rPr>
              <w:t xml:space="preserve">Κβαντική </w:t>
            </w:r>
            <w:proofErr w:type="spellStart"/>
            <w:r w:rsidRPr="00F1322B">
              <w:rPr>
                <w:rFonts w:cstheme="minorHAnsi"/>
                <w:sz w:val="20"/>
                <w:szCs w:val="20"/>
              </w:rPr>
              <w:t>Διεμπλοκή</w:t>
            </w:r>
            <w:proofErr w:type="spellEnd"/>
          </w:p>
          <w:p w14:paraId="2CDB0329" w14:textId="77777777" w:rsidR="00981B77" w:rsidRPr="00F1322B" w:rsidRDefault="00981B77" w:rsidP="008852B7">
            <w:pPr>
              <w:rPr>
                <w:rFonts w:cstheme="minorHAnsi"/>
                <w:sz w:val="20"/>
                <w:szCs w:val="20"/>
                <w:lang w:val="en-GB"/>
              </w:rPr>
            </w:pPr>
          </w:p>
          <w:p w14:paraId="6914FD61" w14:textId="77777777" w:rsidR="00981B77" w:rsidRPr="00F1322B" w:rsidRDefault="00981B77" w:rsidP="008852B7">
            <w:pPr>
              <w:rPr>
                <w:rFonts w:cstheme="minorHAnsi"/>
                <w:i/>
                <w:iCs/>
                <w:sz w:val="20"/>
                <w:szCs w:val="20"/>
                <w:lang w:val="en-GB"/>
              </w:rPr>
            </w:pPr>
            <w:r w:rsidRPr="00F1322B">
              <w:rPr>
                <w:rFonts w:cstheme="minorHAnsi"/>
                <w:i/>
                <w:iCs/>
                <w:sz w:val="20"/>
                <w:szCs w:val="20"/>
                <w:lang w:val="en-GB"/>
              </w:rPr>
              <w:t>Quantum Entanglement</w:t>
            </w:r>
          </w:p>
          <w:p w14:paraId="654968FF" w14:textId="77777777" w:rsidR="00981B77" w:rsidRPr="00F1322B" w:rsidRDefault="00981B77" w:rsidP="008852B7">
            <w:pPr>
              <w:spacing w:after="160" w:line="259" w:lineRule="auto"/>
              <w:rPr>
                <w:rFonts w:cstheme="minorHAnsi"/>
                <w:lang w:val="en-US"/>
              </w:rPr>
            </w:pPr>
          </w:p>
        </w:tc>
        <w:tc>
          <w:tcPr>
            <w:tcW w:w="1939" w:type="dxa"/>
            <w:gridSpan w:val="2"/>
          </w:tcPr>
          <w:p w14:paraId="4C4DFB04" w14:textId="77777777" w:rsidR="00981B77" w:rsidRPr="00F1322B" w:rsidRDefault="00981B77" w:rsidP="008852B7">
            <w:pPr>
              <w:rPr>
                <w:rFonts w:cstheme="minorHAnsi"/>
                <w:sz w:val="20"/>
                <w:szCs w:val="20"/>
              </w:rPr>
            </w:pPr>
            <w:r w:rsidRPr="00F1322B">
              <w:rPr>
                <w:rFonts w:cstheme="minorHAnsi"/>
                <w:sz w:val="20"/>
                <w:szCs w:val="20"/>
              </w:rPr>
              <w:t>α)  Κυματική- Οπτική,</w:t>
            </w:r>
          </w:p>
          <w:p w14:paraId="66A3B65F" w14:textId="77777777" w:rsidR="00981B77" w:rsidRPr="00F1322B" w:rsidRDefault="00981B77" w:rsidP="008852B7">
            <w:pPr>
              <w:rPr>
                <w:rFonts w:cstheme="minorHAnsi"/>
                <w:sz w:val="20"/>
                <w:szCs w:val="20"/>
              </w:rPr>
            </w:pPr>
            <w:r w:rsidRPr="00F1322B">
              <w:rPr>
                <w:rFonts w:cstheme="minorHAnsi"/>
                <w:sz w:val="20"/>
                <w:szCs w:val="20"/>
              </w:rPr>
              <w:t>β) Κβαντομηχανική Ι</w:t>
            </w:r>
          </w:p>
          <w:p w14:paraId="31984643" w14:textId="77777777" w:rsidR="00981B77" w:rsidRPr="00F1322B" w:rsidRDefault="00981B77" w:rsidP="008852B7">
            <w:pPr>
              <w:rPr>
                <w:rFonts w:cstheme="minorHAnsi"/>
                <w:sz w:val="20"/>
                <w:szCs w:val="20"/>
              </w:rPr>
            </w:pPr>
            <w:r w:rsidRPr="00F1322B">
              <w:rPr>
                <w:rFonts w:cstheme="minorHAnsi"/>
                <w:sz w:val="20"/>
                <w:szCs w:val="20"/>
              </w:rPr>
              <w:t>γ) Κβαντομηχανική ΙΙ</w:t>
            </w:r>
          </w:p>
          <w:p w14:paraId="39CC3375" w14:textId="77777777" w:rsidR="00981B77" w:rsidRPr="00F1322B" w:rsidRDefault="00981B77" w:rsidP="008852B7">
            <w:pPr>
              <w:rPr>
                <w:rFonts w:cstheme="minorHAnsi"/>
                <w:sz w:val="20"/>
                <w:szCs w:val="20"/>
              </w:rPr>
            </w:pPr>
            <w:r w:rsidRPr="00F1322B">
              <w:rPr>
                <w:rFonts w:cstheme="minorHAnsi"/>
                <w:sz w:val="20"/>
                <w:szCs w:val="20"/>
              </w:rPr>
              <w:t>δ) Γνώση Αγγλικής Γλώσσας</w:t>
            </w:r>
          </w:p>
          <w:p w14:paraId="69DEF567" w14:textId="77777777" w:rsidR="00981B77" w:rsidRPr="00F1322B" w:rsidRDefault="00981B77" w:rsidP="008852B7">
            <w:pPr>
              <w:spacing w:after="160" w:line="259" w:lineRule="auto"/>
              <w:rPr>
                <w:rFonts w:cstheme="minorHAnsi"/>
              </w:rPr>
            </w:pPr>
          </w:p>
        </w:tc>
        <w:tc>
          <w:tcPr>
            <w:tcW w:w="2880" w:type="dxa"/>
            <w:gridSpan w:val="2"/>
          </w:tcPr>
          <w:p w14:paraId="297971D2" w14:textId="77777777" w:rsidR="00981B77" w:rsidRPr="00F1322B" w:rsidRDefault="00981B77" w:rsidP="008852B7">
            <w:pPr>
              <w:spacing w:after="160" w:line="259" w:lineRule="auto"/>
              <w:rPr>
                <w:rFonts w:cstheme="minorHAnsi"/>
              </w:rPr>
            </w:pPr>
            <w:r w:rsidRPr="00F1322B">
              <w:rPr>
                <w:rFonts w:cstheme="minorHAnsi"/>
              </w:rPr>
              <w:t xml:space="preserve">Θα μελετηθεί το γενικό πλαίσιο της Κβαντικής </w:t>
            </w:r>
            <w:proofErr w:type="spellStart"/>
            <w:r w:rsidRPr="00F1322B">
              <w:rPr>
                <w:rFonts w:cstheme="minorHAnsi"/>
              </w:rPr>
              <w:t>Διεμπλοκής</w:t>
            </w:r>
            <w:proofErr w:type="spellEnd"/>
            <w:r w:rsidRPr="00F1322B">
              <w:rPr>
                <w:rFonts w:cstheme="minorHAnsi"/>
              </w:rPr>
              <w:t xml:space="preserve"> και οι εφαρμογές της</w:t>
            </w:r>
          </w:p>
        </w:tc>
        <w:tc>
          <w:tcPr>
            <w:tcW w:w="1350" w:type="dxa"/>
            <w:gridSpan w:val="2"/>
          </w:tcPr>
          <w:p w14:paraId="3310535E" w14:textId="77777777" w:rsidR="00981B77" w:rsidRPr="00F1322B" w:rsidRDefault="00981B77" w:rsidP="008852B7">
            <w:pPr>
              <w:spacing w:after="160" w:line="259" w:lineRule="auto"/>
              <w:rPr>
                <w:rFonts w:cstheme="minorHAnsi"/>
              </w:rPr>
            </w:pPr>
            <w:r w:rsidRPr="00F1322B">
              <w:rPr>
                <w:rFonts w:cstheme="minorHAnsi"/>
              </w:rPr>
              <w:t>1 φορά την εβδομάδα</w:t>
            </w:r>
          </w:p>
        </w:tc>
        <w:tc>
          <w:tcPr>
            <w:tcW w:w="2336" w:type="dxa"/>
          </w:tcPr>
          <w:p w14:paraId="145AFAF8" w14:textId="77777777" w:rsidR="00981B77" w:rsidRPr="00F1322B" w:rsidRDefault="00981B77" w:rsidP="008852B7">
            <w:pPr>
              <w:spacing w:after="160" w:line="259" w:lineRule="auto"/>
              <w:rPr>
                <w:rFonts w:cstheme="minorHAnsi"/>
              </w:rPr>
            </w:pPr>
            <w:r w:rsidRPr="00F1322B">
              <w:rPr>
                <w:rFonts w:cstheme="minorHAnsi"/>
              </w:rPr>
              <w:t>Όπως στην περιγραφή</w:t>
            </w:r>
          </w:p>
        </w:tc>
      </w:tr>
      <w:tr w:rsidR="00F778ED" w14:paraId="05D65722" w14:textId="77777777" w:rsidTr="00F778ED">
        <w:tc>
          <w:tcPr>
            <w:tcW w:w="540" w:type="dxa"/>
          </w:tcPr>
          <w:p w14:paraId="31A39040" w14:textId="3371F7B9" w:rsidR="00F778ED" w:rsidRPr="00524E7C" w:rsidRDefault="00F778ED" w:rsidP="00F3339E"/>
        </w:tc>
        <w:tc>
          <w:tcPr>
            <w:tcW w:w="1800" w:type="dxa"/>
          </w:tcPr>
          <w:p w14:paraId="6AE1A477" w14:textId="77777777" w:rsidR="00F778ED" w:rsidRPr="004203C8" w:rsidRDefault="00F778ED" w:rsidP="00F3339E">
            <w:pPr>
              <w:spacing w:after="160" w:line="259" w:lineRule="auto"/>
            </w:pPr>
            <w:r>
              <w:t>Χανιάς Μιχαήλ</w:t>
            </w:r>
          </w:p>
          <w:p w14:paraId="6D6F526D" w14:textId="77777777" w:rsidR="00F778ED" w:rsidRPr="00770392" w:rsidRDefault="00F778ED" w:rsidP="00F3339E">
            <w:pPr>
              <w:spacing w:after="160" w:line="259" w:lineRule="auto"/>
            </w:pPr>
            <w:proofErr w:type="spellStart"/>
            <w:r>
              <w:rPr>
                <w:sz w:val="20"/>
                <w:szCs w:val="20"/>
                <w:lang w:val="en-US"/>
              </w:rPr>
              <w:t>mhanias</w:t>
            </w:r>
            <w:proofErr w:type="spellEnd"/>
            <w:r w:rsidRPr="00770392">
              <w:rPr>
                <w:sz w:val="20"/>
                <w:szCs w:val="20"/>
              </w:rPr>
              <w:t>@</w:t>
            </w:r>
            <w:r>
              <w:rPr>
                <w:sz w:val="20"/>
                <w:szCs w:val="20"/>
                <w:lang w:val="en-US"/>
              </w:rPr>
              <w:t>physics</w:t>
            </w:r>
            <w:r w:rsidRPr="00770392">
              <w:rPr>
                <w:sz w:val="20"/>
                <w:szCs w:val="20"/>
              </w:rPr>
              <w:t>.</w:t>
            </w:r>
            <w:proofErr w:type="spellStart"/>
            <w:r>
              <w:rPr>
                <w:sz w:val="20"/>
                <w:szCs w:val="20"/>
                <w:lang w:val="en-US"/>
              </w:rPr>
              <w:t>ihu</w:t>
            </w:r>
            <w:proofErr w:type="spellEnd"/>
            <w:r w:rsidRPr="00770392">
              <w:rPr>
                <w:sz w:val="20"/>
                <w:szCs w:val="20"/>
              </w:rPr>
              <w:t>.</w:t>
            </w:r>
            <w:r>
              <w:rPr>
                <w:sz w:val="20"/>
                <w:szCs w:val="20"/>
                <w:lang w:val="en-US"/>
              </w:rPr>
              <w:t>gr</w:t>
            </w:r>
          </w:p>
          <w:p w14:paraId="62BA20B3" w14:textId="77777777" w:rsidR="00F778ED" w:rsidRDefault="00F778ED" w:rsidP="00F3339E"/>
        </w:tc>
        <w:tc>
          <w:tcPr>
            <w:tcW w:w="4361" w:type="dxa"/>
            <w:gridSpan w:val="2"/>
          </w:tcPr>
          <w:p w14:paraId="19854BAC" w14:textId="77777777" w:rsidR="00F778ED" w:rsidRPr="007A6C42" w:rsidRDefault="00F778ED" w:rsidP="00F3339E">
            <w:pPr>
              <w:rPr>
                <w:sz w:val="20"/>
                <w:szCs w:val="20"/>
                <w:lang w:val="en-US"/>
              </w:rPr>
            </w:pPr>
            <w:r>
              <w:rPr>
                <w:sz w:val="20"/>
                <w:szCs w:val="20"/>
              </w:rPr>
              <w:t>Κβαντική</w:t>
            </w:r>
            <w:r w:rsidRPr="007A6C42">
              <w:rPr>
                <w:sz w:val="20"/>
                <w:szCs w:val="20"/>
                <w:lang w:val="en-US"/>
              </w:rPr>
              <w:t xml:space="preserve"> </w:t>
            </w:r>
            <w:proofErr w:type="spellStart"/>
            <w:r>
              <w:rPr>
                <w:sz w:val="20"/>
                <w:szCs w:val="20"/>
              </w:rPr>
              <w:t>διεμπλοκή</w:t>
            </w:r>
            <w:proofErr w:type="spellEnd"/>
          </w:p>
          <w:p w14:paraId="29B4B464" w14:textId="77777777" w:rsidR="00F778ED" w:rsidRPr="007A6C42" w:rsidRDefault="00F778ED" w:rsidP="00F3339E">
            <w:pPr>
              <w:pStyle w:val="ListParagraph"/>
              <w:rPr>
                <w:sz w:val="20"/>
                <w:szCs w:val="20"/>
                <w:lang w:val="en-US"/>
              </w:rPr>
            </w:pPr>
          </w:p>
          <w:p w14:paraId="14792EEE" w14:textId="77777777" w:rsidR="00F778ED" w:rsidRPr="007A6C42" w:rsidRDefault="00F778ED" w:rsidP="00F3339E">
            <w:pPr>
              <w:rPr>
                <w:i/>
                <w:iCs/>
                <w:sz w:val="20"/>
                <w:szCs w:val="20"/>
                <w:lang w:val="en-US"/>
              </w:rPr>
            </w:pPr>
            <w:r>
              <w:rPr>
                <w:i/>
                <w:iCs/>
                <w:sz w:val="20"/>
                <w:szCs w:val="20"/>
                <w:lang w:val="en-US"/>
              </w:rPr>
              <w:t>Quantum Entanglement</w:t>
            </w:r>
          </w:p>
          <w:p w14:paraId="080A28B2" w14:textId="77777777" w:rsidR="00F778ED" w:rsidRPr="004203C8" w:rsidRDefault="00F778ED" w:rsidP="00F3339E">
            <w:pPr>
              <w:rPr>
                <w:i/>
                <w:iCs/>
                <w:sz w:val="20"/>
                <w:szCs w:val="20"/>
                <w:lang w:val="en-US"/>
              </w:rPr>
            </w:pPr>
          </w:p>
        </w:tc>
        <w:tc>
          <w:tcPr>
            <w:tcW w:w="1939" w:type="dxa"/>
            <w:gridSpan w:val="2"/>
          </w:tcPr>
          <w:p w14:paraId="08C7EC0A" w14:textId="77777777" w:rsidR="00F778ED" w:rsidRDefault="00F778ED" w:rsidP="00F3339E">
            <w:pPr>
              <w:rPr>
                <w:sz w:val="20"/>
                <w:szCs w:val="20"/>
              </w:rPr>
            </w:pPr>
            <w:r w:rsidRPr="0025181C">
              <w:rPr>
                <w:sz w:val="20"/>
                <w:szCs w:val="20"/>
              </w:rPr>
              <w:t xml:space="preserve">α) Κβαντομηχανική Ι, Κβαντομηχανική ΙΙ </w:t>
            </w:r>
          </w:p>
          <w:p w14:paraId="78B6F806" w14:textId="77777777" w:rsidR="00F778ED" w:rsidRDefault="00F778ED" w:rsidP="00F3339E">
            <w:pPr>
              <w:rPr>
                <w:sz w:val="20"/>
                <w:szCs w:val="20"/>
              </w:rPr>
            </w:pPr>
            <w:r>
              <w:rPr>
                <w:sz w:val="20"/>
                <w:szCs w:val="20"/>
              </w:rPr>
              <w:t>β) Κυματική Οπτική</w:t>
            </w:r>
          </w:p>
          <w:p w14:paraId="1E55E775" w14:textId="77777777" w:rsidR="00F778ED" w:rsidRPr="0025181C" w:rsidRDefault="00F778ED" w:rsidP="00F3339E">
            <w:pPr>
              <w:rPr>
                <w:sz w:val="20"/>
                <w:szCs w:val="20"/>
              </w:rPr>
            </w:pPr>
            <w:r>
              <w:rPr>
                <w:sz w:val="20"/>
                <w:szCs w:val="20"/>
              </w:rPr>
              <w:t>γ) Φυσική Στερεάς Κατάστασης</w:t>
            </w:r>
          </w:p>
          <w:p w14:paraId="609D2EEC" w14:textId="77777777" w:rsidR="00F778ED" w:rsidRPr="0025181C" w:rsidRDefault="00F778ED" w:rsidP="00F3339E">
            <w:pPr>
              <w:rPr>
                <w:sz w:val="20"/>
                <w:szCs w:val="20"/>
              </w:rPr>
            </w:pPr>
            <w:r w:rsidRPr="0025181C">
              <w:rPr>
                <w:sz w:val="20"/>
                <w:szCs w:val="20"/>
              </w:rPr>
              <w:t>β ) Γνώση Αγγλικής Γλώσσας</w:t>
            </w:r>
          </w:p>
          <w:p w14:paraId="091DEF27" w14:textId="77777777" w:rsidR="00F778ED" w:rsidRPr="0025181C" w:rsidRDefault="00F778ED" w:rsidP="00F3339E">
            <w:pPr>
              <w:rPr>
                <w:sz w:val="20"/>
                <w:szCs w:val="20"/>
              </w:rPr>
            </w:pPr>
          </w:p>
          <w:p w14:paraId="5C6C4F5B" w14:textId="77777777" w:rsidR="00F778ED" w:rsidRPr="00AC6451" w:rsidRDefault="00F778ED" w:rsidP="00F3339E">
            <w:pPr>
              <w:rPr>
                <w:sz w:val="20"/>
                <w:szCs w:val="20"/>
              </w:rPr>
            </w:pPr>
          </w:p>
        </w:tc>
        <w:tc>
          <w:tcPr>
            <w:tcW w:w="2880" w:type="dxa"/>
            <w:gridSpan w:val="2"/>
          </w:tcPr>
          <w:p w14:paraId="422D4BFF" w14:textId="77777777" w:rsidR="00F778ED" w:rsidRPr="00524E7C" w:rsidRDefault="00F778ED" w:rsidP="00F3339E">
            <w:r>
              <w:t xml:space="preserve">Μελέτη των πορισμάτων  της σύγχρονης φυσικής  και πιθανή ερμηνεία για το φαινόμενο της Κβαντικής </w:t>
            </w:r>
            <w:proofErr w:type="spellStart"/>
            <w:r>
              <w:t>διεμπλοκής</w:t>
            </w:r>
            <w:proofErr w:type="spellEnd"/>
          </w:p>
        </w:tc>
        <w:tc>
          <w:tcPr>
            <w:tcW w:w="1350" w:type="dxa"/>
            <w:gridSpan w:val="2"/>
          </w:tcPr>
          <w:p w14:paraId="5EC94BBA" w14:textId="77777777" w:rsidR="00F778ED" w:rsidRPr="00524E7C" w:rsidRDefault="00F778ED" w:rsidP="00F3339E">
            <w:r>
              <w:t>1 φορά την εβδομάδα</w:t>
            </w:r>
          </w:p>
        </w:tc>
        <w:tc>
          <w:tcPr>
            <w:tcW w:w="2336" w:type="dxa"/>
          </w:tcPr>
          <w:p w14:paraId="6B6B1375" w14:textId="77777777" w:rsidR="00F778ED" w:rsidRDefault="00F778ED" w:rsidP="00F3339E">
            <w:r>
              <w:t>Ο φοιτητής κατανοήσει τα πορίσματα της κβαντικής μηχανικής για την ύπαρξη παραλλήλων συμπάντων</w:t>
            </w:r>
          </w:p>
        </w:tc>
      </w:tr>
      <w:tr w:rsidR="00981B77" w:rsidRPr="00F1322B" w14:paraId="77A34EB2" w14:textId="77777777" w:rsidTr="00F778ED">
        <w:tc>
          <w:tcPr>
            <w:tcW w:w="540" w:type="dxa"/>
          </w:tcPr>
          <w:p w14:paraId="3D2C3F1A" w14:textId="1AC51D8F" w:rsidR="00981B77" w:rsidRPr="00F1322B" w:rsidRDefault="00981B77" w:rsidP="00321BFB">
            <w:pPr>
              <w:jc w:val="center"/>
              <w:rPr>
                <w:rFonts w:cstheme="minorHAnsi"/>
              </w:rPr>
            </w:pPr>
          </w:p>
        </w:tc>
        <w:tc>
          <w:tcPr>
            <w:tcW w:w="1800" w:type="dxa"/>
          </w:tcPr>
          <w:p w14:paraId="657D916C" w14:textId="6D661FEF" w:rsidR="00981B77" w:rsidRPr="00F1322B" w:rsidRDefault="00F77B06" w:rsidP="00321BFB">
            <w:pPr>
              <w:jc w:val="center"/>
              <w:rPr>
                <w:rFonts w:cstheme="minorHAnsi"/>
                <w:sz w:val="20"/>
                <w:szCs w:val="20"/>
              </w:rPr>
            </w:pPr>
            <w:proofErr w:type="spellStart"/>
            <w:r w:rsidRPr="00F1322B">
              <w:rPr>
                <w:rFonts w:cstheme="minorHAnsi"/>
                <w:sz w:val="20"/>
                <w:szCs w:val="20"/>
              </w:rPr>
              <w:t>Σταυρινίδης</w:t>
            </w:r>
            <w:proofErr w:type="spellEnd"/>
            <w:r w:rsidRPr="00F1322B">
              <w:rPr>
                <w:rFonts w:cstheme="minorHAnsi"/>
                <w:sz w:val="20"/>
                <w:szCs w:val="20"/>
              </w:rPr>
              <w:t xml:space="preserve"> Σταύρος </w:t>
            </w:r>
            <w:r w:rsidR="004803A6" w:rsidRPr="00F1322B">
              <w:rPr>
                <w:rFonts w:cstheme="minorHAnsi"/>
                <w:sz w:val="20"/>
                <w:szCs w:val="20"/>
              </w:rPr>
              <w:t>s.stavrinides@ihu.edu.gr</w:t>
            </w:r>
          </w:p>
        </w:tc>
        <w:tc>
          <w:tcPr>
            <w:tcW w:w="4361" w:type="dxa"/>
            <w:gridSpan w:val="2"/>
          </w:tcPr>
          <w:p w14:paraId="114AE471" w14:textId="763CEEEF" w:rsidR="00593C8A" w:rsidRPr="00593C8A" w:rsidRDefault="00F77B06" w:rsidP="00593C8A">
            <w:pPr>
              <w:jc w:val="center"/>
              <w:rPr>
                <w:rFonts w:cstheme="minorHAnsi"/>
                <w:sz w:val="20"/>
                <w:szCs w:val="20"/>
              </w:rPr>
            </w:pPr>
            <w:r w:rsidRPr="00F1322B">
              <w:rPr>
                <w:rFonts w:cstheme="minorHAnsi"/>
                <w:sz w:val="20"/>
                <w:szCs w:val="20"/>
              </w:rPr>
              <w:t>ΚΥΚΛΩΜΑΤΑ ΜΕ ΣΤΟΙΧΕΙΑ ΑΡΝΗΤΙΚΗΣ ΔΙΑΦΟΡΙΚΗΣ ΑΝΤΙΣΤΑΣΗΣ (</w:t>
            </w:r>
            <w:proofErr w:type="spellStart"/>
            <w:r w:rsidRPr="00F1322B">
              <w:rPr>
                <w:rFonts w:cstheme="minorHAnsi"/>
                <w:sz w:val="20"/>
                <w:szCs w:val="20"/>
              </w:rPr>
              <w:t>negistors</w:t>
            </w:r>
            <w:proofErr w:type="spellEnd"/>
            <w:r w:rsidRPr="00F1322B">
              <w:rPr>
                <w:rFonts w:cstheme="minorHAnsi"/>
                <w:sz w:val="20"/>
                <w:szCs w:val="20"/>
              </w:rPr>
              <w:t>)</w:t>
            </w:r>
            <w:r w:rsidR="00593C8A">
              <w:t xml:space="preserve"> </w:t>
            </w:r>
            <w:r w:rsidR="00593C8A" w:rsidRPr="00593C8A">
              <w:rPr>
                <w:rFonts w:cstheme="minorHAnsi"/>
                <w:sz w:val="20"/>
                <w:szCs w:val="20"/>
              </w:rPr>
              <w:t>--</w:t>
            </w:r>
          </w:p>
          <w:p w14:paraId="012A739C"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CIRCUITS</w:t>
            </w:r>
          </w:p>
          <w:p w14:paraId="54A1CFC2"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BASED ON</w:t>
            </w:r>
          </w:p>
          <w:p w14:paraId="5EAC2622"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NEGATIVE</w:t>
            </w:r>
          </w:p>
          <w:p w14:paraId="0D3FD7CC"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DIFFERENTIAL</w:t>
            </w:r>
          </w:p>
          <w:p w14:paraId="654660BC"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RESISTANCE</w:t>
            </w:r>
          </w:p>
          <w:p w14:paraId="57F9EBE7" w14:textId="77777777" w:rsidR="00593C8A" w:rsidRPr="00593C8A" w:rsidRDefault="00593C8A" w:rsidP="00593C8A">
            <w:pPr>
              <w:jc w:val="center"/>
              <w:rPr>
                <w:rFonts w:cstheme="minorHAnsi"/>
                <w:sz w:val="20"/>
                <w:szCs w:val="20"/>
              </w:rPr>
            </w:pPr>
            <w:r w:rsidRPr="00593C8A">
              <w:rPr>
                <w:rFonts w:cstheme="minorHAnsi"/>
                <w:sz w:val="20"/>
                <w:szCs w:val="20"/>
              </w:rPr>
              <w:t>DEVICES</w:t>
            </w:r>
          </w:p>
          <w:p w14:paraId="1D40D94B" w14:textId="29DBF46E" w:rsidR="00981B77" w:rsidRPr="00F1322B" w:rsidRDefault="00593C8A" w:rsidP="00593C8A">
            <w:pPr>
              <w:jc w:val="center"/>
              <w:rPr>
                <w:rFonts w:eastAsia="Times New Roman" w:cstheme="minorHAnsi"/>
                <w:b/>
                <w:color w:val="000000"/>
                <w:sz w:val="20"/>
                <w:szCs w:val="20"/>
                <w:shd w:val="clear" w:color="auto" w:fill="FFFFFF"/>
                <w:lang w:eastAsia="el-GR"/>
              </w:rPr>
            </w:pPr>
            <w:r w:rsidRPr="00593C8A">
              <w:rPr>
                <w:rFonts w:cstheme="minorHAnsi"/>
                <w:sz w:val="20"/>
                <w:szCs w:val="20"/>
              </w:rPr>
              <w:t>(</w:t>
            </w:r>
            <w:proofErr w:type="spellStart"/>
            <w:r w:rsidRPr="00593C8A">
              <w:rPr>
                <w:rFonts w:cstheme="minorHAnsi"/>
                <w:sz w:val="20"/>
                <w:szCs w:val="20"/>
              </w:rPr>
              <w:t>negistors</w:t>
            </w:r>
            <w:proofErr w:type="spellEnd"/>
            <w:r w:rsidRPr="00593C8A">
              <w:rPr>
                <w:rFonts w:cstheme="minorHAnsi"/>
                <w:sz w:val="20"/>
                <w:szCs w:val="20"/>
              </w:rPr>
              <w:t>)</w:t>
            </w:r>
          </w:p>
        </w:tc>
        <w:tc>
          <w:tcPr>
            <w:tcW w:w="1939" w:type="dxa"/>
            <w:gridSpan w:val="2"/>
          </w:tcPr>
          <w:p w14:paraId="297E7820"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73D31E97" w14:textId="77777777" w:rsidR="00593C8A" w:rsidRPr="00593C8A" w:rsidRDefault="00593C8A" w:rsidP="00593C8A">
            <w:pPr>
              <w:jc w:val="center"/>
              <w:rPr>
                <w:rFonts w:cstheme="minorHAnsi"/>
                <w:sz w:val="16"/>
                <w:szCs w:val="16"/>
              </w:rPr>
            </w:pPr>
            <w:r w:rsidRPr="00593C8A">
              <w:rPr>
                <w:rFonts w:cstheme="minorHAnsi"/>
                <w:sz w:val="16"/>
                <w:szCs w:val="16"/>
              </w:rPr>
              <w:t>Η</w:t>
            </w:r>
          </w:p>
          <w:p w14:paraId="05498530" w14:textId="77777777" w:rsidR="00593C8A" w:rsidRPr="00593C8A" w:rsidRDefault="00593C8A" w:rsidP="00593C8A">
            <w:pPr>
              <w:jc w:val="center"/>
              <w:rPr>
                <w:rFonts w:cstheme="minorHAnsi"/>
                <w:sz w:val="16"/>
                <w:szCs w:val="16"/>
              </w:rPr>
            </w:pPr>
            <w:r w:rsidRPr="00593C8A">
              <w:rPr>
                <w:rFonts w:cstheme="minorHAnsi"/>
                <w:sz w:val="16"/>
                <w:szCs w:val="16"/>
              </w:rPr>
              <w:t>ΕΡΓΑΣΤΗΡΙΟ</w:t>
            </w:r>
          </w:p>
          <w:p w14:paraId="70873F80"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0F9C1321" w14:textId="77777777" w:rsidR="00593C8A" w:rsidRPr="00593C8A" w:rsidRDefault="00593C8A" w:rsidP="00593C8A">
            <w:pPr>
              <w:jc w:val="center"/>
              <w:rPr>
                <w:rFonts w:cstheme="minorHAnsi"/>
                <w:sz w:val="16"/>
                <w:szCs w:val="16"/>
              </w:rPr>
            </w:pPr>
            <w:r w:rsidRPr="00593C8A">
              <w:rPr>
                <w:rFonts w:cstheme="minorHAnsi"/>
                <w:sz w:val="16"/>
                <w:szCs w:val="16"/>
              </w:rPr>
              <w:t>ΗΣ</w:t>
            </w:r>
          </w:p>
          <w:p w14:paraId="719695C1"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38FBF2DE" w14:textId="77777777" w:rsidR="00593C8A" w:rsidRPr="00593C8A" w:rsidRDefault="00593C8A" w:rsidP="00593C8A">
            <w:pPr>
              <w:jc w:val="center"/>
              <w:rPr>
                <w:rFonts w:cstheme="minorHAnsi"/>
                <w:sz w:val="16"/>
                <w:szCs w:val="16"/>
              </w:rPr>
            </w:pPr>
            <w:r w:rsidRPr="00593C8A">
              <w:rPr>
                <w:rFonts w:cstheme="minorHAnsi"/>
                <w:sz w:val="16"/>
                <w:szCs w:val="16"/>
              </w:rPr>
              <w:t>Α</w:t>
            </w:r>
          </w:p>
          <w:p w14:paraId="34A0FBE7" w14:textId="77777777" w:rsidR="00593C8A" w:rsidRPr="00593C8A" w:rsidRDefault="00593C8A" w:rsidP="00593C8A">
            <w:pPr>
              <w:jc w:val="center"/>
              <w:rPr>
                <w:rFonts w:cstheme="minorHAnsi"/>
                <w:sz w:val="16"/>
                <w:szCs w:val="16"/>
              </w:rPr>
            </w:pPr>
            <w:r w:rsidRPr="00593C8A">
              <w:rPr>
                <w:rFonts w:cstheme="minorHAnsi"/>
                <w:sz w:val="16"/>
                <w:szCs w:val="16"/>
              </w:rPr>
              <w:t>ΚΥΚΛΩΜΑΤΑ</w:t>
            </w:r>
          </w:p>
          <w:p w14:paraId="1EEC8AD0" w14:textId="77777777" w:rsidR="00593C8A" w:rsidRPr="00593C8A" w:rsidRDefault="00593C8A" w:rsidP="00593C8A">
            <w:pPr>
              <w:jc w:val="center"/>
              <w:rPr>
                <w:rFonts w:cstheme="minorHAnsi"/>
                <w:sz w:val="16"/>
                <w:szCs w:val="16"/>
              </w:rPr>
            </w:pPr>
            <w:r w:rsidRPr="00593C8A">
              <w:rPr>
                <w:rFonts w:cstheme="minorHAnsi"/>
                <w:sz w:val="16"/>
                <w:szCs w:val="16"/>
              </w:rPr>
              <w:t>ΕΡΓΑΣΤΗΡΙΟ</w:t>
            </w:r>
          </w:p>
          <w:p w14:paraId="73960262"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5CE66BFA" w14:textId="77777777" w:rsidR="00593C8A" w:rsidRPr="00593C8A" w:rsidRDefault="00593C8A" w:rsidP="00593C8A">
            <w:pPr>
              <w:jc w:val="center"/>
              <w:rPr>
                <w:rFonts w:cstheme="minorHAnsi"/>
                <w:sz w:val="16"/>
                <w:szCs w:val="16"/>
              </w:rPr>
            </w:pPr>
            <w:r w:rsidRPr="00593C8A">
              <w:rPr>
                <w:rFonts w:cstheme="minorHAnsi"/>
                <w:sz w:val="16"/>
                <w:szCs w:val="16"/>
              </w:rPr>
              <w:t>ΩΝ</w:t>
            </w:r>
          </w:p>
          <w:p w14:paraId="0EC931C3" w14:textId="77777777" w:rsidR="00593C8A" w:rsidRPr="00593C8A" w:rsidRDefault="00593C8A" w:rsidP="00593C8A">
            <w:pPr>
              <w:jc w:val="center"/>
              <w:rPr>
                <w:rFonts w:cstheme="minorHAnsi"/>
                <w:sz w:val="16"/>
                <w:szCs w:val="16"/>
              </w:rPr>
            </w:pPr>
            <w:r w:rsidRPr="00593C8A">
              <w:rPr>
                <w:rFonts w:cstheme="minorHAnsi"/>
                <w:sz w:val="16"/>
                <w:szCs w:val="16"/>
              </w:rPr>
              <w:t>ΚΥΚΛΩΜΑΤΩ</w:t>
            </w:r>
          </w:p>
          <w:p w14:paraId="5786B472" w14:textId="77777777" w:rsidR="00593C8A" w:rsidRPr="00593C8A" w:rsidRDefault="00593C8A" w:rsidP="00593C8A">
            <w:pPr>
              <w:jc w:val="center"/>
              <w:rPr>
                <w:rFonts w:cstheme="minorHAnsi"/>
                <w:sz w:val="16"/>
                <w:szCs w:val="16"/>
              </w:rPr>
            </w:pPr>
            <w:r w:rsidRPr="00593C8A">
              <w:rPr>
                <w:rFonts w:cstheme="minorHAnsi"/>
                <w:sz w:val="16"/>
                <w:szCs w:val="16"/>
              </w:rPr>
              <w:t>Ν ΚΑΙ</w:t>
            </w:r>
          </w:p>
          <w:p w14:paraId="65C55280" w14:textId="77777777" w:rsidR="00593C8A" w:rsidRPr="00593C8A" w:rsidRDefault="00593C8A" w:rsidP="00593C8A">
            <w:pPr>
              <w:jc w:val="center"/>
              <w:rPr>
                <w:rFonts w:cstheme="minorHAnsi"/>
                <w:sz w:val="16"/>
                <w:szCs w:val="16"/>
              </w:rPr>
            </w:pPr>
            <w:r w:rsidRPr="00593C8A">
              <w:rPr>
                <w:rFonts w:cstheme="minorHAnsi"/>
                <w:sz w:val="16"/>
                <w:szCs w:val="16"/>
              </w:rPr>
              <w:t>ΨΗΦΙΑΚΩΝ</w:t>
            </w:r>
          </w:p>
          <w:p w14:paraId="5BDCCBCA" w14:textId="5DFAF794" w:rsidR="00981B77" w:rsidRPr="00F1322B" w:rsidRDefault="00593C8A" w:rsidP="00593C8A">
            <w:pPr>
              <w:jc w:val="center"/>
              <w:rPr>
                <w:rFonts w:cstheme="minorHAnsi"/>
                <w:sz w:val="16"/>
                <w:szCs w:val="16"/>
              </w:rPr>
            </w:pPr>
            <w:r w:rsidRPr="00593C8A">
              <w:rPr>
                <w:rFonts w:cstheme="minorHAnsi"/>
                <w:sz w:val="16"/>
                <w:szCs w:val="16"/>
              </w:rPr>
              <w:t>ΣΥΣΤΗΜΑΤΩΝ</w:t>
            </w:r>
          </w:p>
        </w:tc>
        <w:tc>
          <w:tcPr>
            <w:tcW w:w="2880" w:type="dxa"/>
            <w:gridSpan w:val="2"/>
          </w:tcPr>
          <w:p w14:paraId="20B08B70" w14:textId="77777777" w:rsidR="00593C8A" w:rsidRPr="00593C8A" w:rsidRDefault="00593C8A" w:rsidP="00593C8A">
            <w:pPr>
              <w:jc w:val="center"/>
              <w:rPr>
                <w:rFonts w:cstheme="minorHAnsi"/>
              </w:rPr>
            </w:pPr>
            <w:r w:rsidRPr="00593C8A">
              <w:rPr>
                <w:rFonts w:cstheme="minorHAnsi"/>
              </w:rPr>
              <w:t>Διερεύνηση</w:t>
            </w:r>
          </w:p>
          <w:p w14:paraId="2FE20175" w14:textId="77777777" w:rsidR="00593C8A" w:rsidRPr="00593C8A" w:rsidRDefault="00593C8A" w:rsidP="00593C8A">
            <w:pPr>
              <w:jc w:val="center"/>
              <w:rPr>
                <w:rFonts w:cstheme="minorHAnsi"/>
              </w:rPr>
            </w:pPr>
            <w:r w:rsidRPr="00593C8A">
              <w:rPr>
                <w:rFonts w:cstheme="minorHAnsi"/>
              </w:rPr>
              <w:t>υλοποίησης</w:t>
            </w:r>
          </w:p>
          <w:p w14:paraId="0C5EC112" w14:textId="77777777" w:rsidR="00593C8A" w:rsidRPr="00593C8A" w:rsidRDefault="00593C8A" w:rsidP="00593C8A">
            <w:pPr>
              <w:jc w:val="center"/>
              <w:rPr>
                <w:rFonts w:cstheme="minorHAnsi"/>
              </w:rPr>
            </w:pPr>
            <w:r w:rsidRPr="00593C8A">
              <w:rPr>
                <w:rFonts w:cstheme="minorHAnsi"/>
              </w:rPr>
              <w:t>κυκλωμάτων</w:t>
            </w:r>
          </w:p>
          <w:p w14:paraId="2A2181AB" w14:textId="77777777" w:rsidR="00593C8A" w:rsidRPr="00593C8A" w:rsidRDefault="00593C8A" w:rsidP="00593C8A">
            <w:pPr>
              <w:jc w:val="center"/>
              <w:rPr>
                <w:rFonts w:cstheme="minorHAnsi"/>
              </w:rPr>
            </w:pPr>
            <w:proofErr w:type="spellStart"/>
            <w:r w:rsidRPr="00593C8A">
              <w:rPr>
                <w:rFonts w:cstheme="minorHAnsi"/>
              </w:rPr>
              <w:t>ταλαντωντώ</w:t>
            </w:r>
            <w:proofErr w:type="spellEnd"/>
          </w:p>
          <w:p w14:paraId="62784473" w14:textId="77777777" w:rsidR="00593C8A" w:rsidRPr="00593C8A" w:rsidRDefault="00593C8A" w:rsidP="00593C8A">
            <w:pPr>
              <w:jc w:val="center"/>
              <w:rPr>
                <w:rFonts w:cstheme="minorHAnsi"/>
              </w:rPr>
            </w:pPr>
            <w:r w:rsidRPr="00593C8A">
              <w:rPr>
                <w:rFonts w:cstheme="minorHAnsi"/>
              </w:rPr>
              <w:t>ν με</w:t>
            </w:r>
          </w:p>
          <w:p w14:paraId="4082F167" w14:textId="3AE6ECFC" w:rsidR="00981B77" w:rsidRPr="00F1322B" w:rsidRDefault="00593C8A" w:rsidP="00593C8A">
            <w:pPr>
              <w:jc w:val="center"/>
              <w:rPr>
                <w:rFonts w:cstheme="minorHAnsi"/>
              </w:rPr>
            </w:pPr>
            <w:proofErr w:type="spellStart"/>
            <w:r w:rsidRPr="00593C8A">
              <w:rPr>
                <w:rFonts w:cstheme="minorHAnsi"/>
              </w:rPr>
              <w:t>negistors</w:t>
            </w:r>
            <w:proofErr w:type="spellEnd"/>
          </w:p>
        </w:tc>
        <w:tc>
          <w:tcPr>
            <w:tcW w:w="1350" w:type="dxa"/>
            <w:gridSpan w:val="2"/>
          </w:tcPr>
          <w:p w14:paraId="4232CACD" w14:textId="0CD57F2B"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ΑΝΑΛΟΓ</w:t>
            </w:r>
            <w:r w:rsidR="00746D23">
              <w:rPr>
                <w:rFonts w:eastAsia="Times New Roman" w:cstheme="minorHAnsi"/>
                <w:sz w:val="18"/>
                <w:szCs w:val="18"/>
                <w:lang w:eastAsia="el-GR"/>
              </w:rPr>
              <w:t>Α</w:t>
            </w:r>
          </w:p>
          <w:p w14:paraId="22675E0B" w14:textId="7BBE5558"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ΜΕ</w:t>
            </w:r>
            <w:r w:rsidR="00746D23">
              <w:rPr>
                <w:rFonts w:eastAsia="Times New Roman" w:cstheme="minorHAnsi"/>
                <w:sz w:val="18"/>
                <w:szCs w:val="18"/>
                <w:lang w:eastAsia="el-GR"/>
              </w:rPr>
              <w:t xml:space="preserve"> </w:t>
            </w:r>
            <w:r w:rsidRPr="00593C8A">
              <w:rPr>
                <w:rFonts w:eastAsia="Times New Roman" w:cstheme="minorHAnsi"/>
                <w:sz w:val="18"/>
                <w:szCs w:val="18"/>
                <w:lang w:eastAsia="el-GR"/>
              </w:rPr>
              <w:t>ΤΗΝ</w:t>
            </w:r>
          </w:p>
          <w:p w14:paraId="7A73E145" w14:textId="728F9E31" w:rsidR="00981B77" w:rsidRPr="00593C8A" w:rsidRDefault="00593C8A" w:rsidP="00593C8A">
            <w:pPr>
              <w:jc w:val="center"/>
              <w:rPr>
                <w:rFonts w:cstheme="minorHAnsi"/>
                <w:sz w:val="18"/>
                <w:szCs w:val="18"/>
              </w:rPr>
            </w:pPr>
            <w:r w:rsidRPr="00593C8A">
              <w:rPr>
                <w:rFonts w:eastAsia="Times New Roman" w:cstheme="minorHAnsi"/>
                <w:sz w:val="18"/>
                <w:szCs w:val="18"/>
                <w:lang w:eastAsia="el-GR"/>
              </w:rPr>
              <w:t>ΠΡΟΟΔΟ</w:t>
            </w:r>
          </w:p>
        </w:tc>
        <w:tc>
          <w:tcPr>
            <w:tcW w:w="2336" w:type="dxa"/>
          </w:tcPr>
          <w:p w14:paraId="4A9600A3" w14:textId="359C248B" w:rsidR="00981B77" w:rsidRPr="00F1322B" w:rsidRDefault="00981B77" w:rsidP="00593C8A">
            <w:pPr>
              <w:jc w:val="center"/>
              <w:rPr>
                <w:rFonts w:eastAsia="Times New Roman" w:cstheme="minorHAnsi"/>
                <w:lang w:eastAsia="el-GR"/>
              </w:rPr>
            </w:pPr>
          </w:p>
        </w:tc>
      </w:tr>
      <w:tr w:rsidR="008B1F37" w:rsidRPr="00F1322B" w14:paraId="474FD58B" w14:textId="64B99A6B" w:rsidTr="00F778ED">
        <w:tc>
          <w:tcPr>
            <w:tcW w:w="540" w:type="dxa"/>
          </w:tcPr>
          <w:p w14:paraId="0F64E63D" w14:textId="0C1896BD" w:rsidR="008B1F37" w:rsidRPr="00F1322B" w:rsidRDefault="008B1F37" w:rsidP="008B1F37">
            <w:pPr>
              <w:jc w:val="center"/>
              <w:rPr>
                <w:rFonts w:cstheme="minorHAnsi"/>
              </w:rPr>
            </w:pPr>
          </w:p>
        </w:tc>
        <w:tc>
          <w:tcPr>
            <w:tcW w:w="1800" w:type="dxa"/>
          </w:tcPr>
          <w:p w14:paraId="2CE15DEB" w14:textId="323E3581" w:rsidR="008B1F37" w:rsidRPr="00F1322B" w:rsidRDefault="008B1F37" w:rsidP="008B1F37">
            <w:pPr>
              <w:jc w:val="center"/>
              <w:rPr>
                <w:rFonts w:cstheme="minorHAnsi"/>
                <w:sz w:val="20"/>
                <w:szCs w:val="20"/>
              </w:rPr>
            </w:pPr>
            <w:proofErr w:type="spellStart"/>
            <w:r w:rsidRPr="00F1322B">
              <w:rPr>
                <w:rFonts w:cstheme="minorHAnsi"/>
                <w:sz w:val="20"/>
                <w:szCs w:val="20"/>
              </w:rPr>
              <w:t>Σταυρινίδης</w:t>
            </w:r>
            <w:proofErr w:type="spellEnd"/>
            <w:r w:rsidRPr="00F1322B">
              <w:rPr>
                <w:rFonts w:cstheme="minorHAnsi"/>
                <w:sz w:val="20"/>
                <w:szCs w:val="20"/>
              </w:rPr>
              <w:t xml:space="preserve"> Σταύρος s.stavrinides@ihu.edu.gr</w:t>
            </w:r>
          </w:p>
        </w:tc>
        <w:tc>
          <w:tcPr>
            <w:tcW w:w="4361" w:type="dxa"/>
            <w:gridSpan w:val="2"/>
          </w:tcPr>
          <w:p w14:paraId="6948EA87" w14:textId="0C87FB29" w:rsidR="00593C8A" w:rsidRPr="00593C8A" w:rsidRDefault="00263B79" w:rsidP="00593C8A">
            <w:pPr>
              <w:jc w:val="center"/>
              <w:rPr>
                <w:rFonts w:cstheme="minorHAnsi"/>
                <w:sz w:val="20"/>
                <w:szCs w:val="20"/>
              </w:rPr>
            </w:pPr>
            <w:r>
              <w:rPr>
                <w:rFonts w:cstheme="minorHAnsi"/>
                <w:sz w:val="20"/>
                <w:szCs w:val="20"/>
              </w:rPr>
              <w:t xml:space="preserve">ΑΝΑΠΤΥΞΙΑΚΟ </w:t>
            </w:r>
            <w:r w:rsidR="00593C8A" w:rsidRPr="00593C8A">
              <w:rPr>
                <w:rFonts w:cstheme="minorHAnsi"/>
                <w:sz w:val="20"/>
                <w:szCs w:val="20"/>
              </w:rPr>
              <w:t>ΣΥΣΤΗΜΑ</w:t>
            </w:r>
          </w:p>
          <w:p w14:paraId="2D5A3E4C" w14:textId="77777777" w:rsidR="00593C8A" w:rsidRPr="00593C8A" w:rsidRDefault="00593C8A" w:rsidP="00593C8A">
            <w:pPr>
              <w:jc w:val="center"/>
              <w:rPr>
                <w:rFonts w:cstheme="minorHAnsi"/>
                <w:sz w:val="20"/>
                <w:szCs w:val="20"/>
              </w:rPr>
            </w:pPr>
            <w:r w:rsidRPr="00593C8A">
              <w:rPr>
                <w:rFonts w:cstheme="minorHAnsi"/>
                <w:sz w:val="20"/>
                <w:szCs w:val="20"/>
              </w:rPr>
              <w:t>ΕΠΙΔΕΙΞΗΣ</w:t>
            </w:r>
          </w:p>
          <w:p w14:paraId="7A14A9BF" w14:textId="77777777" w:rsidR="00593C8A" w:rsidRPr="00593C8A" w:rsidRDefault="00593C8A" w:rsidP="00593C8A">
            <w:pPr>
              <w:jc w:val="center"/>
              <w:rPr>
                <w:rFonts w:cstheme="minorHAnsi"/>
                <w:sz w:val="20"/>
                <w:szCs w:val="20"/>
              </w:rPr>
            </w:pPr>
            <w:r w:rsidRPr="00593C8A">
              <w:rPr>
                <w:rFonts w:cstheme="minorHAnsi"/>
                <w:sz w:val="20"/>
                <w:szCs w:val="20"/>
              </w:rPr>
              <w:t>ΧΑΟΤΙΚΩΝ</w:t>
            </w:r>
          </w:p>
          <w:p w14:paraId="05C0F0D0" w14:textId="77777777" w:rsidR="00593C8A" w:rsidRPr="00593C8A" w:rsidRDefault="00593C8A" w:rsidP="00593C8A">
            <w:pPr>
              <w:jc w:val="center"/>
              <w:rPr>
                <w:rFonts w:cstheme="minorHAnsi"/>
                <w:sz w:val="20"/>
                <w:szCs w:val="20"/>
              </w:rPr>
            </w:pPr>
            <w:r w:rsidRPr="00593C8A">
              <w:rPr>
                <w:rFonts w:cstheme="minorHAnsi"/>
                <w:sz w:val="20"/>
                <w:szCs w:val="20"/>
              </w:rPr>
              <w:t>ΣΥΣΤΗΜΑΤΩΝ</w:t>
            </w:r>
          </w:p>
          <w:p w14:paraId="55E308BE" w14:textId="77777777" w:rsidR="00593C8A" w:rsidRPr="00593C8A" w:rsidRDefault="00593C8A" w:rsidP="00593C8A">
            <w:pPr>
              <w:jc w:val="center"/>
              <w:rPr>
                <w:rFonts w:cstheme="minorHAnsi"/>
                <w:sz w:val="20"/>
                <w:szCs w:val="20"/>
              </w:rPr>
            </w:pPr>
            <w:r w:rsidRPr="00593C8A">
              <w:rPr>
                <w:rFonts w:cstheme="minorHAnsi"/>
                <w:sz w:val="20"/>
                <w:szCs w:val="20"/>
              </w:rPr>
              <w:t>--</w:t>
            </w:r>
          </w:p>
          <w:p w14:paraId="01D34F2C" w14:textId="77777777" w:rsidR="00593C8A" w:rsidRPr="00593C8A" w:rsidRDefault="00593C8A" w:rsidP="00593C8A">
            <w:pPr>
              <w:jc w:val="center"/>
              <w:rPr>
                <w:rFonts w:cstheme="minorHAnsi"/>
                <w:sz w:val="20"/>
                <w:szCs w:val="20"/>
              </w:rPr>
            </w:pPr>
            <w:r w:rsidRPr="00593C8A">
              <w:rPr>
                <w:rFonts w:cstheme="minorHAnsi"/>
                <w:sz w:val="20"/>
                <w:szCs w:val="20"/>
              </w:rPr>
              <w:t>CHAOS</w:t>
            </w:r>
          </w:p>
          <w:p w14:paraId="2290FEE9" w14:textId="77777777" w:rsidR="00593C8A" w:rsidRPr="00593C8A" w:rsidRDefault="00593C8A" w:rsidP="00593C8A">
            <w:pPr>
              <w:jc w:val="center"/>
              <w:rPr>
                <w:rFonts w:cstheme="minorHAnsi"/>
                <w:sz w:val="20"/>
                <w:szCs w:val="20"/>
              </w:rPr>
            </w:pPr>
            <w:r w:rsidRPr="00593C8A">
              <w:rPr>
                <w:rFonts w:cstheme="minorHAnsi"/>
                <w:sz w:val="20"/>
                <w:szCs w:val="20"/>
              </w:rPr>
              <w:t>DEMONSTRATO</w:t>
            </w:r>
          </w:p>
          <w:p w14:paraId="5CDCDD35" w14:textId="2F9005C4" w:rsidR="008B1F37" w:rsidRPr="00F1322B" w:rsidRDefault="00593C8A" w:rsidP="00593C8A">
            <w:pPr>
              <w:jc w:val="center"/>
              <w:rPr>
                <w:rFonts w:eastAsia="Times New Roman" w:cstheme="minorHAnsi"/>
                <w:b/>
                <w:color w:val="000000"/>
                <w:sz w:val="20"/>
                <w:szCs w:val="20"/>
                <w:shd w:val="clear" w:color="auto" w:fill="FFFFFF"/>
                <w:lang w:eastAsia="el-GR"/>
              </w:rPr>
            </w:pPr>
            <w:r w:rsidRPr="00593C8A">
              <w:rPr>
                <w:rFonts w:cstheme="minorHAnsi"/>
                <w:sz w:val="20"/>
                <w:szCs w:val="20"/>
              </w:rPr>
              <w:t>R</w:t>
            </w:r>
          </w:p>
        </w:tc>
        <w:tc>
          <w:tcPr>
            <w:tcW w:w="1939" w:type="dxa"/>
            <w:gridSpan w:val="2"/>
          </w:tcPr>
          <w:p w14:paraId="4E60F8A1"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792F25A8" w14:textId="77777777" w:rsidR="00593C8A" w:rsidRPr="00593C8A" w:rsidRDefault="00593C8A" w:rsidP="00593C8A">
            <w:pPr>
              <w:jc w:val="center"/>
              <w:rPr>
                <w:rFonts w:cstheme="minorHAnsi"/>
                <w:sz w:val="16"/>
                <w:szCs w:val="16"/>
              </w:rPr>
            </w:pPr>
            <w:r w:rsidRPr="00593C8A">
              <w:rPr>
                <w:rFonts w:cstheme="minorHAnsi"/>
                <w:sz w:val="16"/>
                <w:szCs w:val="16"/>
              </w:rPr>
              <w:t>Η</w:t>
            </w:r>
          </w:p>
          <w:p w14:paraId="20C490D3" w14:textId="77777777" w:rsidR="00593C8A" w:rsidRPr="00593C8A" w:rsidRDefault="00593C8A" w:rsidP="00593C8A">
            <w:pPr>
              <w:jc w:val="center"/>
              <w:rPr>
                <w:rFonts w:cstheme="minorHAnsi"/>
                <w:sz w:val="16"/>
                <w:szCs w:val="16"/>
              </w:rPr>
            </w:pPr>
            <w:r w:rsidRPr="00593C8A">
              <w:rPr>
                <w:rFonts w:cstheme="minorHAnsi"/>
                <w:sz w:val="16"/>
                <w:szCs w:val="16"/>
              </w:rPr>
              <w:t>ΕΡΓΑΣΤΗΡΙΟ</w:t>
            </w:r>
          </w:p>
          <w:p w14:paraId="2FF4AC9F"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588F0B8E" w14:textId="77777777" w:rsidR="00593C8A" w:rsidRPr="00593C8A" w:rsidRDefault="00593C8A" w:rsidP="00593C8A">
            <w:pPr>
              <w:jc w:val="center"/>
              <w:rPr>
                <w:rFonts w:cstheme="minorHAnsi"/>
                <w:sz w:val="16"/>
                <w:szCs w:val="16"/>
              </w:rPr>
            </w:pPr>
            <w:r w:rsidRPr="00593C8A">
              <w:rPr>
                <w:rFonts w:cstheme="minorHAnsi"/>
                <w:sz w:val="16"/>
                <w:szCs w:val="16"/>
              </w:rPr>
              <w:t>ΗΣ</w:t>
            </w:r>
          </w:p>
          <w:p w14:paraId="02BB1E7B" w14:textId="77777777" w:rsidR="00593C8A" w:rsidRPr="00593C8A" w:rsidRDefault="00593C8A" w:rsidP="00593C8A">
            <w:pPr>
              <w:jc w:val="center"/>
              <w:rPr>
                <w:rFonts w:cstheme="minorHAnsi"/>
                <w:sz w:val="16"/>
                <w:szCs w:val="16"/>
              </w:rPr>
            </w:pPr>
            <w:r w:rsidRPr="00593C8A">
              <w:rPr>
                <w:rFonts w:cstheme="minorHAnsi"/>
                <w:sz w:val="16"/>
                <w:szCs w:val="16"/>
              </w:rPr>
              <w:t>ΜΗ</w:t>
            </w:r>
          </w:p>
          <w:p w14:paraId="5F8D0AA1" w14:textId="77777777" w:rsidR="00593C8A" w:rsidRPr="00593C8A" w:rsidRDefault="00593C8A" w:rsidP="00593C8A">
            <w:pPr>
              <w:jc w:val="center"/>
              <w:rPr>
                <w:rFonts w:cstheme="minorHAnsi"/>
                <w:sz w:val="16"/>
                <w:szCs w:val="16"/>
              </w:rPr>
            </w:pPr>
            <w:r w:rsidRPr="00593C8A">
              <w:rPr>
                <w:rFonts w:cstheme="minorHAnsi"/>
                <w:sz w:val="16"/>
                <w:szCs w:val="16"/>
              </w:rPr>
              <w:t>ΓΡΑΜΜΙΚΗ</w:t>
            </w:r>
          </w:p>
          <w:p w14:paraId="40DDBA4D" w14:textId="77777777" w:rsidR="00593C8A" w:rsidRPr="00593C8A" w:rsidRDefault="00593C8A" w:rsidP="00593C8A">
            <w:pPr>
              <w:jc w:val="center"/>
              <w:rPr>
                <w:rFonts w:cstheme="minorHAnsi"/>
                <w:sz w:val="16"/>
                <w:szCs w:val="16"/>
              </w:rPr>
            </w:pPr>
            <w:r w:rsidRPr="00593C8A">
              <w:rPr>
                <w:rFonts w:cstheme="minorHAnsi"/>
                <w:sz w:val="16"/>
                <w:szCs w:val="16"/>
              </w:rPr>
              <w:t>ΔΥΝΑΜΙΚΗ-</w:t>
            </w:r>
          </w:p>
          <w:p w14:paraId="1540F777" w14:textId="77777777" w:rsidR="00593C8A" w:rsidRPr="00593C8A" w:rsidRDefault="00593C8A" w:rsidP="00593C8A">
            <w:pPr>
              <w:jc w:val="center"/>
              <w:rPr>
                <w:rFonts w:cstheme="minorHAnsi"/>
                <w:sz w:val="16"/>
                <w:szCs w:val="16"/>
              </w:rPr>
            </w:pPr>
            <w:r w:rsidRPr="00593C8A">
              <w:rPr>
                <w:rFonts w:cstheme="minorHAnsi"/>
                <w:sz w:val="16"/>
                <w:szCs w:val="16"/>
              </w:rPr>
              <w:t>ΘΕΩΡΙΑ</w:t>
            </w:r>
          </w:p>
          <w:p w14:paraId="201F161E" w14:textId="78623B63" w:rsidR="008B1F37" w:rsidRPr="00F1322B" w:rsidRDefault="00593C8A" w:rsidP="00593C8A">
            <w:pPr>
              <w:jc w:val="center"/>
              <w:rPr>
                <w:rFonts w:cstheme="minorHAnsi"/>
                <w:sz w:val="16"/>
                <w:szCs w:val="16"/>
              </w:rPr>
            </w:pPr>
            <w:r w:rsidRPr="00593C8A">
              <w:rPr>
                <w:rFonts w:cstheme="minorHAnsi"/>
                <w:sz w:val="16"/>
                <w:szCs w:val="16"/>
              </w:rPr>
              <w:t>ΧΑΟΥΣ</w:t>
            </w:r>
          </w:p>
        </w:tc>
        <w:tc>
          <w:tcPr>
            <w:tcW w:w="2880" w:type="dxa"/>
            <w:gridSpan w:val="2"/>
          </w:tcPr>
          <w:p w14:paraId="6D04C371" w14:textId="77777777" w:rsidR="00593C8A" w:rsidRPr="00593C8A" w:rsidRDefault="00593C8A" w:rsidP="00593C8A">
            <w:pPr>
              <w:jc w:val="center"/>
              <w:rPr>
                <w:rFonts w:cstheme="minorHAnsi"/>
              </w:rPr>
            </w:pPr>
            <w:r w:rsidRPr="00593C8A">
              <w:rPr>
                <w:rFonts w:cstheme="minorHAnsi"/>
              </w:rPr>
              <w:t>Υλοποίηση</w:t>
            </w:r>
          </w:p>
          <w:p w14:paraId="6ACABA0A" w14:textId="77777777" w:rsidR="00593C8A" w:rsidRPr="00593C8A" w:rsidRDefault="00593C8A" w:rsidP="00593C8A">
            <w:pPr>
              <w:jc w:val="center"/>
              <w:rPr>
                <w:rFonts w:cstheme="minorHAnsi"/>
              </w:rPr>
            </w:pPr>
            <w:r w:rsidRPr="00593C8A">
              <w:rPr>
                <w:rFonts w:cstheme="minorHAnsi"/>
              </w:rPr>
              <w:t>συστήματος</w:t>
            </w:r>
          </w:p>
          <w:p w14:paraId="7E4FF25D" w14:textId="77777777" w:rsidR="00593C8A" w:rsidRPr="00593C8A" w:rsidRDefault="00593C8A" w:rsidP="00593C8A">
            <w:pPr>
              <w:jc w:val="center"/>
              <w:rPr>
                <w:rFonts w:cstheme="minorHAnsi"/>
              </w:rPr>
            </w:pPr>
            <w:r w:rsidRPr="00593C8A">
              <w:rPr>
                <w:rFonts w:cstheme="minorHAnsi"/>
              </w:rPr>
              <w:t>επίδειξης</w:t>
            </w:r>
          </w:p>
          <w:p w14:paraId="5C11C6CE" w14:textId="77777777" w:rsidR="00593C8A" w:rsidRPr="00593C8A" w:rsidRDefault="00593C8A" w:rsidP="00593C8A">
            <w:pPr>
              <w:jc w:val="center"/>
              <w:rPr>
                <w:rFonts w:cstheme="minorHAnsi"/>
              </w:rPr>
            </w:pPr>
            <w:r w:rsidRPr="00593C8A">
              <w:rPr>
                <w:rFonts w:cstheme="minorHAnsi"/>
              </w:rPr>
              <w:t>χαοτικών</w:t>
            </w:r>
          </w:p>
          <w:p w14:paraId="3104B1C4" w14:textId="77777777" w:rsidR="00593C8A" w:rsidRPr="00593C8A" w:rsidRDefault="00593C8A" w:rsidP="00593C8A">
            <w:pPr>
              <w:jc w:val="center"/>
              <w:rPr>
                <w:rFonts w:cstheme="minorHAnsi"/>
              </w:rPr>
            </w:pPr>
            <w:r w:rsidRPr="00593C8A">
              <w:rPr>
                <w:rFonts w:cstheme="minorHAnsi"/>
              </w:rPr>
              <w:t>συστημάτων</w:t>
            </w:r>
          </w:p>
          <w:p w14:paraId="1C247962" w14:textId="77777777" w:rsidR="00593C8A" w:rsidRPr="00593C8A" w:rsidRDefault="00593C8A" w:rsidP="00593C8A">
            <w:pPr>
              <w:jc w:val="center"/>
              <w:rPr>
                <w:rFonts w:cstheme="minorHAnsi"/>
              </w:rPr>
            </w:pPr>
            <w:r w:rsidRPr="00593C8A">
              <w:rPr>
                <w:rFonts w:cstheme="minorHAnsi"/>
              </w:rPr>
              <w:t>σε</w:t>
            </w:r>
          </w:p>
          <w:p w14:paraId="3E515B86" w14:textId="77777777" w:rsidR="00593C8A" w:rsidRPr="00593C8A" w:rsidRDefault="00593C8A" w:rsidP="00593C8A">
            <w:pPr>
              <w:jc w:val="center"/>
              <w:rPr>
                <w:rFonts w:cstheme="minorHAnsi"/>
              </w:rPr>
            </w:pPr>
            <w:r w:rsidRPr="00593C8A">
              <w:rPr>
                <w:rFonts w:cstheme="minorHAnsi"/>
              </w:rPr>
              <w:t>πλατφόρμα</w:t>
            </w:r>
          </w:p>
          <w:p w14:paraId="523102FD" w14:textId="77777777" w:rsidR="00593C8A" w:rsidRPr="00593C8A" w:rsidRDefault="00593C8A" w:rsidP="00593C8A">
            <w:pPr>
              <w:jc w:val="center"/>
              <w:rPr>
                <w:rFonts w:cstheme="minorHAnsi"/>
              </w:rPr>
            </w:pPr>
            <w:proofErr w:type="spellStart"/>
            <w:r w:rsidRPr="00593C8A">
              <w:rPr>
                <w:rFonts w:cstheme="minorHAnsi"/>
              </w:rPr>
              <w:lastRenderedPageBreak/>
              <w:t>μικροελεγκτ</w:t>
            </w:r>
            <w:proofErr w:type="spellEnd"/>
          </w:p>
          <w:p w14:paraId="63A04AE6" w14:textId="3D4C7F8C" w:rsidR="008B1F37" w:rsidRPr="00F1322B" w:rsidRDefault="00593C8A" w:rsidP="00593C8A">
            <w:pPr>
              <w:jc w:val="center"/>
              <w:rPr>
                <w:rFonts w:cstheme="minorHAnsi"/>
              </w:rPr>
            </w:pPr>
            <w:r w:rsidRPr="00593C8A">
              <w:rPr>
                <w:rFonts w:cstheme="minorHAnsi"/>
              </w:rPr>
              <w:t>ή</w:t>
            </w:r>
          </w:p>
        </w:tc>
        <w:tc>
          <w:tcPr>
            <w:tcW w:w="1350" w:type="dxa"/>
            <w:gridSpan w:val="2"/>
          </w:tcPr>
          <w:p w14:paraId="4B9BA582" w14:textId="2307E697"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lastRenderedPageBreak/>
              <w:t>ΑΝΑΛΟΓ</w:t>
            </w:r>
            <w:r w:rsidR="00746D23">
              <w:rPr>
                <w:rFonts w:eastAsia="Times New Roman" w:cstheme="minorHAnsi"/>
                <w:sz w:val="18"/>
                <w:szCs w:val="18"/>
                <w:lang w:eastAsia="el-GR"/>
              </w:rPr>
              <w:t>Α</w:t>
            </w:r>
          </w:p>
          <w:p w14:paraId="257CF450" w14:textId="2D4A51BD"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ΜΕ</w:t>
            </w:r>
            <w:r w:rsidR="00746D23">
              <w:rPr>
                <w:rFonts w:eastAsia="Times New Roman" w:cstheme="minorHAnsi"/>
                <w:sz w:val="18"/>
                <w:szCs w:val="18"/>
                <w:lang w:eastAsia="el-GR"/>
              </w:rPr>
              <w:t xml:space="preserve"> </w:t>
            </w:r>
            <w:r w:rsidRPr="00593C8A">
              <w:rPr>
                <w:rFonts w:eastAsia="Times New Roman" w:cstheme="minorHAnsi"/>
                <w:sz w:val="18"/>
                <w:szCs w:val="18"/>
                <w:lang w:eastAsia="el-GR"/>
              </w:rPr>
              <w:t>ΤΗΝ</w:t>
            </w:r>
          </w:p>
          <w:p w14:paraId="176636C5" w14:textId="45B56552" w:rsidR="008B1F37" w:rsidRPr="00593C8A" w:rsidRDefault="00593C8A" w:rsidP="00593C8A">
            <w:pPr>
              <w:jc w:val="center"/>
              <w:rPr>
                <w:rFonts w:cstheme="minorHAnsi"/>
                <w:sz w:val="18"/>
                <w:szCs w:val="18"/>
              </w:rPr>
            </w:pPr>
            <w:r w:rsidRPr="00593C8A">
              <w:rPr>
                <w:rFonts w:eastAsia="Times New Roman" w:cstheme="minorHAnsi"/>
                <w:sz w:val="18"/>
                <w:szCs w:val="18"/>
                <w:lang w:eastAsia="el-GR"/>
              </w:rPr>
              <w:t>ΠΡΟΟΔΟ</w:t>
            </w:r>
          </w:p>
        </w:tc>
        <w:tc>
          <w:tcPr>
            <w:tcW w:w="2336" w:type="dxa"/>
          </w:tcPr>
          <w:p w14:paraId="3F65E3D9" w14:textId="77777777" w:rsidR="008B1F37" w:rsidRPr="00F1322B" w:rsidRDefault="008B1F37" w:rsidP="008B1F37">
            <w:pPr>
              <w:rPr>
                <w:rFonts w:cstheme="minorHAnsi"/>
              </w:rPr>
            </w:pPr>
          </w:p>
        </w:tc>
      </w:tr>
      <w:tr w:rsidR="008B1F37" w:rsidRPr="00F1322B" w14:paraId="1355E38B" w14:textId="413C5499" w:rsidTr="00F778ED">
        <w:tc>
          <w:tcPr>
            <w:tcW w:w="540" w:type="dxa"/>
          </w:tcPr>
          <w:p w14:paraId="1AD7C2C3" w14:textId="265B960C" w:rsidR="008B1F37" w:rsidRPr="00F1322B" w:rsidRDefault="008B1F37" w:rsidP="008B1F37">
            <w:pPr>
              <w:jc w:val="center"/>
              <w:rPr>
                <w:rFonts w:cstheme="minorHAnsi"/>
              </w:rPr>
            </w:pPr>
          </w:p>
        </w:tc>
        <w:tc>
          <w:tcPr>
            <w:tcW w:w="1800" w:type="dxa"/>
          </w:tcPr>
          <w:p w14:paraId="6257784C" w14:textId="5B9D3EA4" w:rsidR="008B1F37" w:rsidRPr="00F1322B" w:rsidRDefault="008B1F37" w:rsidP="008B1F37">
            <w:pPr>
              <w:jc w:val="center"/>
              <w:rPr>
                <w:rFonts w:cstheme="minorHAnsi"/>
                <w:sz w:val="20"/>
                <w:szCs w:val="20"/>
              </w:rPr>
            </w:pPr>
            <w:proofErr w:type="spellStart"/>
            <w:r w:rsidRPr="00F1322B">
              <w:rPr>
                <w:rFonts w:cstheme="minorHAnsi"/>
                <w:sz w:val="20"/>
                <w:szCs w:val="20"/>
              </w:rPr>
              <w:t>Σταυρινίδης</w:t>
            </w:r>
            <w:proofErr w:type="spellEnd"/>
            <w:r w:rsidRPr="00F1322B">
              <w:rPr>
                <w:rFonts w:cstheme="minorHAnsi"/>
                <w:sz w:val="20"/>
                <w:szCs w:val="20"/>
              </w:rPr>
              <w:t xml:space="preserve"> Σταύρος s.stavrinides@ihu.edu.gr</w:t>
            </w:r>
          </w:p>
        </w:tc>
        <w:tc>
          <w:tcPr>
            <w:tcW w:w="4361" w:type="dxa"/>
            <w:gridSpan w:val="2"/>
          </w:tcPr>
          <w:p w14:paraId="5323D1A0" w14:textId="77777777" w:rsidR="00593C8A" w:rsidRPr="00593C8A" w:rsidRDefault="00593C8A" w:rsidP="00593C8A">
            <w:pPr>
              <w:jc w:val="center"/>
              <w:rPr>
                <w:rFonts w:cstheme="minorHAnsi"/>
                <w:sz w:val="20"/>
                <w:szCs w:val="20"/>
                <w:lang w:val="en-US"/>
              </w:rPr>
            </w:pPr>
            <w:r w:rsidRPr="00593C8A">
              <w:rPr>
                <w:rFonts w:cstheme="minorHAnsi"/>
                <w:sz w:val="20"/>
                <w:szCs w:val="20"/>
              </w:rPr>
              <w:t>ΣΥΖΕ</w:t>
            </w:r>
            <w:r w:rsidRPr="00593C8A">
              <w:rPr>
                <w:rFonts w:cstheme="minorHAnsi"/>
                <w:sz w:val="20"/>
                <w:szCs w:val="20"/>
                <w:lang w:val="en-US"/>
              </w:rPr>
              <w:t>Y</w:t>
            </w:r>
            <w:r w:rsidRPr="00593C8A">
              <w:rPr>
                <w:rFonts w:cstheme="minorHAnsi"/>
                <w:sz w:val="20"/>
                <w:szCs w:val="20"/>
              </w:rPr>
              <w:t>ΓΜΕΝΑ</w:t>
            </w:r>
          </w:p>
          <w:p w14:paraId="202DB62D" w14:textId="77777777" w:rsidR="00593C8A" w:rsidRPr="00593C8A" w:rsidRDefault="00593C8A" w:rsidP="00593C8A">
            <w:pPr>
              <w:jc w:val="center"/>
              <w:rPr>
                <w:rFonts w:cstheme="minorHAnsi"/>
                <w:sz w:val="20"/>
                <w:szCs w:val="20"/>
                <w:lang w:val="en-US"/>
              </w:rPr>
            </w:pPr>
            <w:r w:rsidRPr="00593C8A">
              <w:rPr>
                <w:rFonts w:cstheme="minorHAnsi"/>
                <w:sz w:val="20"/>
                <w:szCs w:val="20"/>
              </w:rPr>
              <w:t>ΚΥΚΛΩΜΑΤΑ</w:t>
            </w:r>
            <w:r w:rsidRPr="00593C8A">
              <w:rPr>
                <w:rFonts w:cstheme="minorHAnsi"/>
                <w:sz w:val="20"/>
                <w:szCs w:val="20"/>
                <w:lang w:val="en-US"/>
              </w:rPr>
              <w:t> CH</w:t>
            </w:r>
          </w:p>
          <w:p w14:paraId="14B2A807"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UA</w:t>
            </w:r>
          </w:p>
          <w:p w14:paraId="24E4D98E"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w:t>
            </w:r>
          </w:p>
          <w:p w14:paraId="7A7ADB39"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COUPLED CHUA</w:t>
            </w:r>
          </w:p>
          <w:p w14:paraId="50AEE40F" w14:textId="56391437" w:rsidR="008B1F37" w:rsidRPr="00F1322B" w:rsidRDefault="00593C8A" w:rsidP="00593C8A">
            <w:pPr>
              <w:jc w:val="center"/>
              <w:rPr>
                <w:rFonts w:eastAsia="Times New Roman" w:cstheme="minorHAnsi"/>
                <w:b/>
                <w:color w:val="000000"/>
                <w:sz w:val="20"/>
                <w:szCs w:val="20"/>
                <w:shd w:val="clear" w:color="auto" w:fill="FFFFFF"/>
                <w:lang w:eastAsia="el-GR"/>
              </w:rPr>
            </w:pPr>
            <w:r w:rsidRPr="00593C8A">
              <w:rPr>
                <w:rFonts w:cstheme="minorHAnsi"/>
                <w:sz w:val="20"/>
                <w:szCs w:val="20"/>
              </w:rPr>
              <w:t>CIRCUITS</w:t>
            </w:r>
          </w:p>
        </w:tc>
        <w:tc>
          <w:tcPr>
            <w:tcW w:w="1939" w:type="dxa"/>
            <w:gridSpan w:val="2"/>
          </w:tcPr>
          <w:p w14:paraId="2DA63B69"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5D41FE17" w14:textId="77777777" w:rsidR="00593C8A" w:rsidRPr="00593C8A" w:rsidRDefault="00593C8A" w:rsidP="00593C8A">
            <w:pPr>
              <w:jc w:val="center"/>
              <w:rPr>
                <w:rFonts w:cstheme="minorHAnsi"/>
                <w:sz w:val="16"/>
                <w:szCs w:val="16"/>
              </w:rPr>
            </w:pPr>
            <w:r w:rsidRPr="00593C8A">
              <w:rPr>
                <w:rFonts w:cstheme="minorHAnsi"/>
                <w:sz w:val="16"/>
                <w:szCs w:val="16"/>
              </w:rPr>
              <w:t>Η</w:t>
            </w:r>
          </w:p>
          <w:p w14:paraId="47BD951E" w14:textId="77777777" w:rsidR="00593C8A" w:rsidRPr="00593C8A" w:rsidRDefault="00593C8A" w:rsidP="00593C8A">
            <w:pPr>
              <w:jc w:val="center"/>
              <w:rPr>
                <w:rFonts w:cstheme="minorHAnsi"/>
                <w:sz w:val="16"/>
                <w:szCs w:val="16"/>
              </w:rPr>
            </w:pPr>
            <w:r w:rsidRPr="00593C8A">
              <w:rPr>
                <w:rFonts w:cstheme="minorHAnsi"/>
                <w:sz w:val="16"/>
                <w:szCs w:val="16"/>
              </w:rPr>
              <w:t>ΕΡΓΑΣΤΗΡΙΟ</w:t>
            </w:r>
          </w:p>
          <w:p w14:paraId="4F0E74CB"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78A361DD" w14:textId="77777777" w:rsidR="00593C8A" w:rsidRPr="00593C8A" w:rsidRDefault="00593C8A" w:rsidP="00593C8A">
            <w:pPr>
              <w:jc w:val="center"/>
              <w:rPr>
                <w:rFonts w:cstheme="minorHAnsi"/>
                <w:sz w:val="16"/>
                <w:szCs w:val="16"/>
              </w:rPr>
            </w:pPr>
            <w:r w:rsidRPr="00593C8A">
              <w:rPr>
                <w:rFonts w:cstheme="minorHAnsi"/>
                <w:sz w:val="16"/>
                <w:szCs w:val="16"/>
              </w:rPr>
              <w:t>ΗΣ</w:t>
            </w:r>
          </w:p>
          <w:p w14:paraId="2EEE5E7C" w14:textId="77777777" w:rsidR="00593C8A" w:rsidRPr="00593C8A" w:rsidRDefault="00593C8A" w:rsidP="00593C8A">
            <w:pPr>
              <w:jc w:val="center"/>
              <w:rPr>
                <w:rFonts w:cstheme="minorHAnsi"/>
                <w:sz w:val="16"/>
                <w:szCs w:val="16"/>
              </w:rPr>
            </w:pPr>
            <w:r w:rsidRPr="00593C8A">
              <w:rPr>
                <w:rFonts w:cstheme="minorHAnsi"/>
                <w:sz w:val="16"/>
                <w:szCs w:val="16"/>
              </w:rPr>
              <w:t>ΜΗ</w:t>
            </w:r>
          </w:p>
          <w:p w14:paraId="09AB96FD" w14:textId="77777777" w:rsidR="00593C8A" w:rsidRPr="00593C8A" w:rsidRDefault="00593C8A" w:rsidP="00593C8A">
            <w:pPr>
              <w:jc w:val="center"/>
              <w:rPr>
                <w:rFonts w:cstheme="minorHAnsi"/>
                <w:sz w:val="16"/>
                <w:szCs w:val="16"/>
              </w:rPr>
            </w:pPr>
            <w:r w:rsidRPr="00593C8A">
              <w:rPr>
                <w:rFonts w:cstheme="minorHAnsi"/>
                <w:sz w:val="16"/>
                <w:szCs w:val="16"/>
              </w:rPr>
              <w:t>ΓΡΑΜΜΙΚΑ</w:t>
            </w:r>
          </w:p>
          <w:p w14:paraId="16CC1685" w14:textId="77777777" w:rsidR="00593C8A" w:rsidRPr="00593C8A" w:rsidRDefault="00593C8A" w:rsidP="00593C8A">
            <w:pPr>
              <w:jc w:val="center"/>
              <w:rPr>
                <w:rFonts w:cstheme="minorHAnsi"/>
                <w:sz w:val="16"/>
                <w:szCs w:val="16"/>
              </w:rPr>
            </w:pPr>
            <w:r w:rsidRPr="00593C8A">
              <w:rPr>
                <w:rFonts w:cstheme="minorHAnsi"/>
                <w:sz w:val="16"/>
                <w:szCs w:val="16"/>
              </w:rPr>
              <w:t>ΚΥΚΛΩΜΑΤΑ</w:t>
            </w:r>
          </w:p>
          <w:p w14:paraId="2E889F0B" w14:textId="77777777" w:rsidR="00593C8A" w:rsidRPr="00593C8A" w:rsidRDefault="00593C8A" w:rsidP="00593C8A">
            <w:pPr>
              <w:jc w:val="center"/>
              <w:rPr>
                <w:rFonts w:cstheme="minorHAnsi"/>
                <w:sz w:val="16"/>
                <w:szCs w:val="16"/>
              </w:rPr>
            </w:pPr>
            <w:r w:rsidRPr="00593C8A">
              <w:rPr>
                <w:rFonts w:cstheme="minorHAnsi"/>
                <w:sz w:val="16"/>
                <w:szCs w:val="16"/>
              </w:rPr>
              <w:t>ΗΛΕΚΤΡΟΝΙΚ</w:t>
            </w:r>
          </w:p>
          <w:p w14:paraId="4A4A41B6" w14:textId="77777777" w:rsidR="00593C8A" w:rsidRPr="00593C8A" w:rsidRDefault="00593C8A" w:rsidP="00593C8A">
            <w:pPr>
              <w:jc w:val="center"/>
              <w:rPr>
                <w:rFonts w:cstheme="minorHAnsi"/>
                <w:sz w:val="16"/>
                <w:szCs w:val="16"/>
              </w:rPr>
            </w:pPr>
            <w:r w:rsidRPr="00593C8A">
              <w:rPr>
                <w:rFonts w:cstheme="minorHAnsi"/>
                <w:sz w:val="16"/>
                <w:szCs w:val="16"/>
              </w:rPr>
              <w:t>Α</w:t>
            </w:r>
          </w:p>
          <w:p w14:paraId="606FF53B" w14:textId="1DC7BF5B" w:rsidR="008B1F37" w:rsidRPr="00F1322B" w:rsidRDefault="00593C8A" w:rsidP="00593C8A">
            <w:pPr>
              <w:jc w:val="center"/>
              <w:rPr>
                <w:rFonts w:cstheme="minorHAnsi"/>
                <w:sz w:val="16"/>
                <w:szCs w:val="16"/>
              </w:rPr>
            </w:pPr>
            <w:r w:rsidRPr="00593C8A">
              <w:rPr>
                <w:rFonts w:cstheme="minorHAnsi"/>
                <w:sz w:val="16"/>
                <w:szCs w:val="16"/>
              </w:rPr>
              <w:t>ΚΥΚΛΩΜΑΤΑ</w:t>
            </w:r>
          </w:p>
        </w:tc>
        <w:tc>
          <w:tcPr>
            <w:tcW w:w="2880" w:type="dxa"/>
            <w:gridSpan w:val="2"/>
          </w:tcPr>
          <w:p w14:paraId="6A3323CE" w14:textId="77777777" w:rsidR="00593C8A" w:rsidRPr="00593C8A" w:rsidRDefault="00593C8A" w:rsidP="00593C8A">
            <w:pPr>
              <w:jc w:val="center"/>
              <w:rPr>
                <w:rFonts w:cstheme="minorHAnsi"/>
              </w:rPr>
            </w:pPr>
            <w:r w:rsidRPr="00593C8A">
              <w:rPr>
                <w:rFonts w:cstheme="minorHAnsi"/>
              </w:rPr>
              <w:t>Διερεύνηση</w:t>
            </w:r>
          </w:p>
          <w:p w14:paraId="46F17CDD" w14:textId="77777777" w:rsidR="00593C8A" w:rsidRPr="00593C8A" w:rsidRDefault="00593C8A" w:rsidP="00593C8A">
            <w:pPr>
              <w:jc w:val="center"/>
              <w:rPr>
                <w:rFonts w:cstheme="minorHAnsi"/>
              </w:rPr>
            </w:pPr>
            <w:r w:rsidRPr="00593C8A">
              <w:rPr>
                <w:rFonts w:cstheme="minorHAnsi"/>
              </w:rPr>
              <w:t>μεθόδων</w:t>
            </w:r>
          </w:p>
          <w:p w14:paraId="394FFAC2" w14:textId="77777777" w:rsidR="00593C8A" w:rsidRPr="00593C8A" w:rsidRDefault="00593C8A" w:rsidP="00593C8A">
            <w:pPr>
              <w:jc w:val="center"/>
              <w:rPr>
                <w:rFonts w:cstheme="minorHAnsi"/>
              </w:rPr>
            </w:pPr>
            <w:proofErr w:type="spellStart"/>
            <w:r w:rsidRPr="00593C8A">
              <w:rPr>
                <w:rFonts w:cstheme="minorHAnsi"/>
              </w:rPr>
              <w:t>σλυζευξης</w:t>
            </w:r>
            <w:proofErr w:type="spellEnd"/>
          </w:p>
          <w:p w14:paraId="4C53C176" w14:textId="77777777" w:rsidR="00593C8A" w:rsidRPr="00593C8A" w:rsidRDefault="00593C8A" w:rsidP="00593C8A">
            <w:pPr>
              <w:jc w:val="center"/>
              <w:rPr>
                <w:rFonts w:cstheme="minorHAnsi"/>
              </w:rPr>
            </w:pPr>
            <w:r w:rsidRPr="00593C8A">
              <w:rPr>
                <w:rFonts w:cstheme="minorHAnsi"/>
              </w:rPr>
              <w:t>και</w:t>
            </w:r>
          </w:p>
          <w:p w14:paraId="4431B5AA" w14:textId="77777777" w:rsidR="00593C8A" w:rsidRPr="00593C8A" w:rsidRDefault="00593C8A" w:rsidP="00593C8A">
            <w:pPr>
              <w:jc w:val="center"/>
              <w:rPr>
                <w:rFonts w:cstheme="minorHAnsi"/>
              </w:rPr>
            </w:pPr>
            <w:proofErr w:type="spellStart"/>
            <w:r w:rsidRPr="00593C8A">
              <w:rPr>
                <w:rFonts w:cstheme="minorHAnsi"/>
              </w:rPr>
              <w:t>συγχρονισμ</w:t>
            </w:r>
            <w:proofErr w:type="spellEnd"/>
          </w:p>
          <w:p w14:paraId="421326E1" w14:textId="77777777" w:rsidR="00593C8A" w:rsidRPr="00593C8A" w:rsidRDefault="00593C8A" w:rsidP="00593C8A">
            <w:pPr>
              <w:jc w:val="center"/>
              <w:rPr>
                <w:rFonts w:cstheme="minorHAnsi"/>
              </w:rPr>
            </w:pPr>
            <w:proofErr w:type="spellStart"/>
            <w:r w:rsidRPr="00593C8A">
              <w:rPr>
                <w:rFonts w:cstheme="minorHAnsi"/>
              </w:rPr>
              <w:t>ού</w:t>
            </w:r>
            <w:proofErr w:type="spellEnd"/>
          </w:p>
          <w:p w14:paraId="73C763B2" w14:textId="77777777" w:rsidR="00593C8A" w:rsidRPr="00593C8A" w:rsidRDefault="00593C8A" w:rsidP="00593C8A">
            <w:pPr>
              <w:jc w:val="center"/>
              <w:rPr>
                <w:rFonts w:cstheme="minorHAnsi"/>
              </w:rPr>
            </w:pPr>
            <w:r w:rsidRPr="00593C8A">
              <w:rPr>
                <w:rFonts w:cstheme="minorHAnsi"/>
              </w:rPr>
              <w:t>κυκλωμάτων</w:t>
            </w:r>
          </w:p>
          <w:p w14:paraId="421FB3D9" w14:textId="43489B53" w:rsidR="008B1F37" w:rsidRPr="00F1322B" w:rsidRDefault="00593C8A" w:rsidP="00593C8A">
            <w:pPr>
              <w:jc w:val="center"/>
              <w:rPr>
                <w:rFonts w:cstheme="minorHAnsi"/>
              </w:rPr>
            </w:pPr>
            <w:proofErr w:type="spellStart"/>
            <w:r w:rsidRPr="00593C8A">
              <w:rPr>
                <w:rFonts w:cstheme="minorHAnsi"/>
              </w:rPr>
              <w:t>Chua</w:t>
            </w:r>
            <w:proofErr w:type="spellEnd"/>
          </w:p>
        </w:tc>
        <w:tc>
          <w:tcPr>
            <w:tcW w:w="1350" w:type="dxa"/>
            <w:gridSpan w:val="2"/>
          </w:tcPr>
          <w:p w14:paraId="07EDBD91" w14:textId="4FDD13CB"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ΑΝΑΛΟΓ</w:t>
            </w:r>
            <w:r w:rsidR="00746D23">
              <w:rPr>
                <w:rFonts w:eastAsia="Times New Roman" w:cstheme="minorHAnsi"/>
                <w:sz w:val="18"/>
                <w:szCs w:val="18"/>
                <w:lang w:eastAsia="el-GR"/>
              </w:rPr>
              <w:t>Α</w:t>
            </w:r>
          </w:p>
          <w:p w14:paraId="5490DF89" w14:textId="2228BC7D"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ΜΕ</w:t>
            </w:r>
            <w:r w:rsidR="00746D23">
              <w:rPr>
                <w:rFonts w:eastAsia="Times New Roman" w:cstheme="minorHAnsi"/>
                <w:sz w:val="18"/>
                <w:szCs w:val="18"/>
                <w:lang w:eastAsia="el-GR"/>
              </w:rPr>
              <w:t xml:space="preserve"> </w:t>
            </w:r>
            <w:r w:rsidRPr="00593C8A">
              <w:rPr>
                <w:rFonts w:eastAsia="Times New Roman" w:cstheme="minorHAnsi"/>
                <w:sz w:val="18"/>
                <w:szCs w:val="18"/>
                <w:lang w:eastAsia="el-GR"/>
              </w:rPr>
              <w:t>ΤΗΝ</w:t>
            </w:r>
          </w:p>
          <w:p w14:paraId="55435662" w14:textId="54DC7B03" w:rsidR="008B1F37" w:rsidRPr="00593C8A" w:rsidRDefault="00593C8A" w:rsidP="00593C8A">
            <w:pPr>
              <w:jc w:val="center"/>
              <w:rPr>
                <w:rFonts w:cstheme="minorHAnsi"/>
                <w:sz w:val="18"/>
                <w:szCs w:val="18"/>
              </w:rPr>
            </w:pPr>
            <w:r w:rsidRPr="00593C8A">
              <w:rPr>
                <w:rFonts w:eastAsia="Times New Roman" w:cstheme="minorHAnsi"/>
                <w:sz w:val="18"/>
                <w:szCs w:val="18"/>
                <w:lang w:eastAsia="el-GR"/>
              </w:rPr>
              <w:t>ΠΡΟΟΔΟ</w:t>
            </w:r>
          </w:p>
        </w:tc>
        <w:tc>
          <w:tcPr>
            <w:tcW w:w="2336" w:type="dxa"/>
          </w:tcPr>
          <w:p w14:paraId="42864D38" w14:textId="77777777" w:rsidR="008B1F37" w:rsidRPr="00F1322B" w:rsidRDefault="008B1F37" w:rsidP="008B1F37">
            <w:pPr>
              <w:rPr>
                <w:rFonts w:cstheme="minorHAnsi"/>
              </w:rPr>
            </w:pPr>
          </w:p>
        </w:tc>
      </w:tr>
      <w:tr w:rsidR="00593C8A" w:rsidRPr="00593C8A" w14:paraId="7B78F482" w14:textId="77777777" w:rsidTr="00F778ED">
        <w:tc>
          <w:tcPr>
            <w:tcW w:w="540" w:type="dxa"/>
          </w:tcPr>
          <w:p w14:paraId="5EE3E6FE" w14:textId="2298057B" w:rsidR="00593C8A" w:rsidRPr="00F1322B" w:rsidRDefault="00593C8A" w:rsidP="008B1F37">
            <w:pPr>
              <w:jc w:val="center"/>
              <w:rPr>
                <w:rFonts w:cstheme="minorHAnsi"/>
              </w:rPr>
            </w:pPr>
          </w:p>
        </w:tc>
        <w:tc>
          <w:tcPr>
            <w:tcW w:w="1800" w:type="dxa"/>
          </w:tcPr>
          <w:p w14:paraId="682197A8" w14:textId="09218E80" w:rsidR="00593C8A" w:rsidRPr="00F1322B" w:rsidRDefault="00593C8A" w:rsidP="008B1F37">
            <w:pPr>
              <w:jc w:val="center"/>
              <w:rPr>
                <w:rFonts w:cstheme="minorHAnsi"/>
                <w:sz w:val="20"/>
                <w:szCs w:val="20"/>
              </w:rPr>
            </w:pPr>
            <w:proofErr w:type="spellStart"/>
            <w:r w:rsidRPr="00F1322B">
              <w:rPr>
                <w:rFonts w:cstheme="minorHAnsi"/>
                <w:sz w:val="20"/>
                <w:szCs w:val="20"/>
              </w:rPr>
              <w:t>Σταυρινίδης</w:t>
            </w:r>
            <w:proofErr w:type="spellEnd"/>
            <w:r w:rsidRPr="00F1322B">
              <w:rPr>
                <w:rFonts w:cstheme="minorHAnsi"/>
                <w:sz w:val="20"/>
                <w:szCs w:val="20"/>
              </w:rPr>
              <w:t xml:space="preserve"> Σταύρος s.stavrinides@ihu.edu.gr</w:t>
            </w:r>
          </w:p>
        </w:tc>
        <w:tc>
          <w:tcPr>
            <w:tcW w:w="4361" w:type="dxa"/>
            <w:gridSpan w:val="2"/>
          </w:tcPr>
          <w:p w14:paraId="6A1460B4" w14:textId="77777777" w:rsidR="00593C8A" w:rsidRPr="00593C8A" w:rsidRDefault="00593C8A" w:rsidP="00593C8A">
            <w:pPr>
              <w:jc w:val="center"/>
              <w:rPr>
                <w:rFonts w:cstheme="minorHAnsi"/>
                <w:sz w:val="20"/>
                <w:szCs w:val="20"/>
              </w:rPr>
            </w:pPr>
            <w:r w:rsidRPr="00593C8A">
              <w:rPr>
                <w:rFonts w:cstheme="minorHAnsi"/>
                <w:sz w:val="20"/>
                <w:szCs w:val="20"/>
              </w:rPr>
              <w:t>Κινητική</w:t>
            </w:r>
          </w:p>
          <w:p w14:paraId="79888CB3" w14:textId="77777777" w:rsidR="00593C8A" w:rsidRPr="00593C8A" w:rsidRDefault="00593C8A" w:rsidP="00593C8A">
            <w:pPr>
              <w:jc w:val="center"/>
              <w:rPr>
                <w:rFonts w:cstheme="minorHAnsi"/>
                <w:sz w:val="20"/>
                <w:szCs w:val="20"/>
              </w:rPr>
            </w:pPr>
            <w:r w:rsidRPr="00593C8A">
              <w:rPr>
                <w:rFonts w:cstheme="minorHAnsi"/>
                <w:sz w:val="20"/>
                <w:szCs w:val="20"/>
              </w:rPr>
              <w:t>περιγραφή και</w:t>
            </w:r>
            <w:r>
              <w:rPr>
                <w:rFonts w:cstheme="minorHAnsi"/>
                <w:sz w:val="20"/>
                <w:szCs w:val="20"/>
              </w:rPr>
              <w:t xml:space="preserve"> </w:t>
            </w:r>
            <w:r w:rsidRPr="00593C8A">
              <w:rPr>
                <w:rFonts w:cstheme="minorHAnsi"/>
                <w:sz w:val="20"/>
                <w:szCs w:val="20"/>
              </w:rPr>
              <w:t>προσομοίωση</w:t>
            </w:r>
          </w:p>
          <w:p w14:paraId="068AB6BA" w14:textId="77777777" w:rsidR="00593C8A" w:rsidRPr="00593C8A" w:rsidRDefault="00593C8A" w:rsidP="00593C8A">
            <w:pPr>
              <w:jc w:val="center"/>
              <w:rPr>
                <w:rFonts w:cstheme="minorHAnsi"/>
                <w:sz w:val="20"/>
                <w:szCs w:val="20"/>
              </w:rPr>
            </w:pPr>
            <w:r w:rsidRPr="00593C8A">
              <w:rPr>
                <w:rFonts w:cstheme="minorHAnsi"/>
                <w:sz w:val="20"/>
                <w:szCs w:val="20"/>
              </w:rPr>
              <w:t>ηλεκτροστατικών</w:t>
            </w:r>
          </w:p>
          <w:p w14:paraId="1290AF40" w14:textId="77777777" w:rsidR="00593C8A" w:rsidRPr="00593C8A" w:rsidRDefault="00593C8A" w:rsidP="00593C8A">
            <w:pPr>
              <w:jc w:val="center"/>
              <w:rPr>
                <w:rFonts w:cstheme="minorHAnsi"/>
                <w:sz w:val="20"/>
                <w:szCs w:val="20"/>
              </w:rPr>
            </w:pPr>
            <w:r w:rsidRPr="00593C8A">
              <w:rPr>
                <w:rFonts w:cstheme="minorHAnsi"/>
                <w:sz w:val="20"/>
                <w:szCs w:val="20"/>
              </w:rPr>
              <w:t>δομών σε</w:t>
            </w:r>
          </w:p>
          <w:p w14:paraId="539FEE22" w14:textId="77777777" w:rsidR="00593C8A" w:rsidRPr="00593C8A" w:rsidRDefault="00593C8A" w:rsidP="00593C8A">
            <w:pPr>
              <w:jc w:val="center"/>
              <w:rPr>
                <w:rFonts w:cstheme="minorHAnsi"/>
                <w:sz w:val="20"/>
                <w:szCs w:val="20"/>
                <w:lang w:val="en-US"/>
              </w:rPr>
            </w:pPr>
            <w:r w:rsidRPr="00593C8A">
              <w:rPr>
                <w:rFonts w:cstheme="minorHAnsi"/>
                <w:sz w:val="20"/>
                <w:szCs w:val="20"/>
              </w:rPr>
              <w:t>διαστημικό</w:t>
            </w:r>
          </w:p>
          <w:p w14:paraId="397F7DEC" w14:textId="77777777" w:rsidR="00593C8A" w:rsidRPr="00593C8A" w:rsidRDefault="00593C8A" w:rsidP="00593C8A">
            <w:pPr>
              <w:jc w:val="center"/>
              <w:rPr>
                <w:rFonts w:cstheme="minorHAnsi"/>
                <w:sz w:val="20"/>
                <w:szCs w:val="20"/>
                <w:lang w:val="en-US"/>
              </w:rPr>
            </w:pPr>
            <w:r w:rsidRPr="00593C8A">
              <w:rPr>
                <w:rFonts w:cstheme="minorHAnsi"/>
                <w:sz w:val="20"/>
                <w:szCs w:val="20"/>
              </w:rPr>
              <w:t>πλάσμα</w:t>
            </w:r>
          </w:p>
          <w:p w14:paraId="6B0E8BF7"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Kinetic description</w:t>
            </w:r>
          </w:p>
          <w:p w14:paraId="281C7CA4"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and simulation of</w:t>
            </w:r>
          </w:p>
          <w:p w14:paraId="67E6676F"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electrostatic</w:t>
            </w:r>
          </w:p>
          <w:p w14:paraId="0D1AEE96" w14:textId="77777777" w:rsidR="00593C8A" w:rsidRPr="00593C8A" w:rsidRDefault="00593C8A" w:rsidP="00593C8A">
            <w:pPr>
              <w:jc w:val="center"/>
              <w:rPr>
                <w:rFonts w:cstheme="minorHAnsi"/>
                <w:sz w:val="20"/>
                <w:szCs w:val="20"/>
                <w:lang w:val="en-US"/>
              </w:rPr>
            </w:pPr>
            <w:r w:rsidRPr="00593C8A">
              <w:rPr>
                <w:rFonts w:cstheme="minorHAnsi"/>
                <w:sz w:val="20"/>
                <w:szCs w:val="20"/>
                <w:lang w:val="en-US"/>
              </w:rPr>
              <w:t>structures in</w:t>
            </w:r>
          </w:p>
          <w:p w14:paraId="6BC3EBC2" w14:textId="5D3F9B20" w:rsidR="00593C8A" w:rsidRPr="00593C8A" w:rsidRDefault="00593C8A" w:rsidP="00593C8A">
            <w:pPr>
              <w:jc w:val="center"/>
              <w:rPr>
                <w:rFonts w:cstheme="minorHAnsi"/>
                <w:sz w:val="20"/>
                <w:szCs w:val="20"/>
                <w:lang w:val="en-US"/>
              </w:rPr>
            </w:pPr>
            <w:r w:rsidRPr="00593C8A">
              <w:rPr>
                <w:rFonts w:cstheme="minorHAnsi"/>
                <w:sz w:val="20"/>
                <w:szCs w:val="20"/>
                <w:lang w:val="en-US"/>
              </w:rPr>
              <w:t>space plasmas</w:t>
            </w:r>
          </w:p>
        </w:tc>
        <w:tc>
          <w:tcPr>
            <w:tcW w:w="1939" w:type="dxa"/>
            <w:gridSpan w:val="2"/>
          </w:tcPr>
          <w:p w14:paraId="09F0D019" w14:textId="77777777" w:rsidR="00593C8A" w:rsidRPr="00593C8A" w:rsidRDefault="00593C8A" w:rsidP="00593C8A">
            <w:pPr>
              <w:jc w:val="center"/>
              <w:rPr>
                <w:rFonts w:cstheme="minorHAnsi"/>
                <w:sz w:val="16"/>
                <w:szCs w:val="16"/>
                <w:lang w:val="en-US"/>
              </w:rPr>
            </w:pPr>
            <w:proofErr w:type="spellStart"/>
            <w:r w:rsidRPr="00593C8A">
              <w:rPr>
                <w:rFonts w:cstheme="minorHAnsi"/>
                <w:sz w:val="16"/>
                <w:szCs w:val="16"/>
                <w:lang w:val="en-US"/>
              </w:rPr>
              <w:t>Θεωρητικές</w:t>
            </w:r>
            <w:proofErr w:type="spellEnd"/>
          </w:p>
          <w:p w14:paraId="5638689D" w14:textId="766BFBE3" w:rsidR="00593C8A" w:rsidRPr="00593C8A" w:rsidRDefault="00593C8A" w:rsidP="00593C8A">
            <w:pPr>
              <w:jc w:val="center"/>
              <w:rPr>
                <w:rFonts w:cstheme="minorHAnsi"/>
                <w:sz w:val="16"/>
                <w:szCs w:val="16"/>
                <w:lang w:val="en-US"/>
              </w:rPr>
            </w:pPr>
            <w:proofErr w:type="spellStart"/>
            <w:r w:rsidRPr="00593C8A">
              <w:rPr>
                <w:rFonts w:cstheme="minorHAnsi"/>
                <w:sz w:val="16"/>
                <w:szCs w:val="16"/>
                <w:lang w:val="en-US"/>
              </w:rPr>
              <w:t>Μηχ</w:t>
            </w:r>
            <w:proofErr w:type="spellEnd"/>
            <w:r w:rsidRPr="00593C8A">
              <w:rPr>
                <w:rFonts w:cstheme="minorHAnsi"/>
                <w:sz w:val="16"/>
                <w:szCs w:val="16"/>
                <w:lang w:val="en-US"/>
              </w:rPr>
              <w:t>ανικές</w:t>
            </w:r>
          </w:p>
        </w:tc>
        <w:tc>
          <w:tcPr>
            <w:tcW w:w="2880" w:type="dxa"/>
            <w:gridSpan w:val="2"/>
          </w:tcPr>
          <w:p w14:paraId="4D1221AE" w14:textId="77777777" w:rsidR="00593C8A" w:rsidRPr="00593C8A" w:rsidRDefault="00593C8A" w:rsidP="00593C8A">
            <w:pPr>
              <w:jc w:val="center"/>
              <w:rPr>
                <w:rFonts w:cstheme="minorHAnsi"/>
                <w:lang w:val="en-US"/>
              </w:rPr>
            </w:pPr>
          </w:p>
        </w:tc>
        <w:tc>
          <w:tcPr>
            <w:tcW w:w="1350" w:type="dxa"/>
            <w:gridSpan w:val="2"/>
          </w:tcPr>
          <w:p w14:paraId="3BD222B1" w14:textId="0FD3D9C2" w:rsidR="00593C8A" w:rsidRPr="00593C8A" w:rsidRDefault="00593C8A" w:rsidP="00593C8A">
            <w:pPr>
              <w:jc w:val="center"/>
              <w:rPr>
                <w:rFonts w:eastAsia="Times New Roman" w:cstheme="minorHAnsi"/>
                <w:sz w:val="18"/>
                <w:szCs w:val="18"/>
                <w:lang w:eastAsia="el-GR"/>
              </w:rPr>
            </w:pPr>
            <w:r w:rsidRPr="00593C8A">
              <w:rPr>
                <w:rFonts w:eastAsia="Times New Roman" w:cstheme="minorHAnsi"/>
                <w:sz w:val="18"/>
                <w:szCs w:val="18"/>
                <w:lang w:eastAsia="el-GR"/>
              </w:rPr>
              <w:t>ΑΝΑΛΟΓ</w:t>
            </w:r>
            <w:r w:rsidR="00746D23">
              <w:rPr>
                <w:rFonts w:eastAsia="Times New Roman" w:cstheme="minorHAnsi"/>
                <w:sz w:val="18"/>
                <w:szCs w:val="18"/>
                <w:lang w:eastAsia="el-GR"/>
              </w:rPr>
              <w:t>Α</w:t>
            </w:r>
          </w:p>
          <w:p w14:paraId="48C273BE" w14:textId="7D1BD30B" w:rsidR="00593C8A" w:rsidRPr="00593C8A" w:rsidRDefault="00746D23" w:rsidP="00593C8A">
            <w:pPr>
              <w:jc w:val="center"/>
              <w:rPr>
                <w:rFonts w:eastAsia="Times New Roman" w:cstheme="minorHAnsi"/>
                <w:sz w:val="18"/>
                <w:szCs w:val="18"/>
                <w:lang w:eastAsia="el-GR"/>
              </w:rPr>
            </w:pPr>
            <w:r>
              <w:rPr>
                <w:rFonts w:eastAsia="Times New Roman" w:cstheme="minorHAnsi"/>
                <w:sz w:val="18"/>
                <w:szCs w:val="18"/>
                <w:lang w:eastAsia="el-GR"/>
              </w:rPr>
              <w:t xml:space="preserve"> </w:t>
            </w:r>
            <w:r w:rsidR="00593C8A" w:rsidRPr="00593C8A">
              <w:rPr>
                <w:rFonts w:eastAsia="Times New Roman" w:cstheme="minorHAnsi"/>
                <w:sz w:val="18"/>
                <w:szCs w:val="18"/>
                <w:lang w:eastAsia="el-GR"/>
              </w:rPr>
              <w:t>ΜΕ</w:t>
            </w:r>
            <w:r>
              <w:rPr>
                <w:rFonts w:eastAsia="Times New Roman" w:cstheme="minorHAnsi"/>
                <w:sz w:val="18"/>
                <w:szCs w:val="18"/>
                <w:lang w:eastAsia="el-GR"/>
              </w:rPr>
              <w:t xml:space="preserve"> </w:t>
            </w:r>
            <w:r w:rsidR="00593C8A" w:rsidRPr="00593C8A">
              <w:rPr>
                <w:rFonts w:eastAsia="Times New Roman" w:cstheme="minorHAnsi"/>
                <w:sz w:val="18"/>
                <w:szCs w:val="18"/>
                <w:lang w:eastAsia="el-GR"/>
              </w:rPr>
              <w:t>ΤΗΝ</w:t>
            </w:r>
          </w:p>
          <w:p w14:paraId="4BA2F776" w14:textId="66DF1E6E" w:rsidR="00593C8A" w:rsidRPr="00593C8A" w:rsidRDefault="00593C8A" w:rsidP="00593C8A">
            <w:pPr>
              <w:jc w:val="center"/>
              <w:rPr>
                <w:rFonts w:eastAsia="Times New Roman" w:cstheme="minorHAnsi"/>
                <w:lang w:eastAsia="el-GR"/>
              </w:rPr>
            </w:pPr>
            <w:r w:rsidRPr="00593C8A">
              <w:rPr>
                <w:rFonts w:eastAsia="Times New Roman" w:cstheme="minorHAnsi"/>
                <w:sz w:val="18"/>
                <w:szCs w:val="18"/>
                <w:lang w:eastAsia="el-GR"/>
              </w:rPr>
              <w:t>ΠΡΟΟΔΟ</w:t>
            </w:r>
          </w:p>
        </w:tc>
        <w:tc>
          <w:tcPr>
            <w:tcW w:w="2336" w:type="dxa"/>
          </w:tcPr>
          <w:p w14:paraId="45FC4F3F" w14:textId="77777777" w:rsidR="00593C8A" w:rsidRPr="00593C8A" w:rsidRDefault="00593C8A" w:rsidP="008B1F37">
            <w:pPr>
              <w:rPr>
                <w:rFonts w:cstheme="minorHAnsi"/>
              </w:rPr>
            </w:pPr>
          </w:p>
        </w:tc>
      </w:tr>
      <w:tr w:rsidR="008B1F37" w:rsidRPr="00F1322B" w14:paraId="63FF5521" w14:textId="0C115DBF" w:rsidTr="00F778ED">
        <w:tc>
          <w:tcPr>
            <w:tcW w:w="540" w:type="dxa"/>
          </w:tcPr>
          <w:p w14:paraId="3D96E4D8" w14:textId="3D16FF39" w:rsidR="008B1F37" w:rsidRPr="00F1322B" w:rsidRDefault="008B1F37" w:rsidP="008B1F37">
            <w:pPr>
              <w:jc w:val="center"/>
              <w:rPr>
                <w:rFonts w:cstheme="minorHAnsi"/>
              </w:rPr>
            </w:pPr>
          </w:p>
        </w:tc>
        <w:tc>
          <w:tcPr>
            <w:tcW w:w="1800" w:type="dxa"/>
          </w:tcPr>
          <w:p w14:paraId="58D71165" w14:textId="77777777" w:rsidR="008B1F37" w:rsidRPr="00F1322B" w:rsidRDefault="008B1F37" w:rsidP="008B1F37">
            <w:pPr>
              <w:jc w:val="center"/>
              <w:rPr>
                <w:rFonts w:cstheme="minorHAnsi"/>
              </w:rPr>
            </w:pPr>
            <w:r w:rsidRPr="00F1322B">
              <w:rPr>
                <w:rFonts w:cstheme="minorHAnsi"/>
              </w:rPr>
              <w:t>Λυκούργος Μαγκαφάς</w:t>
            </w:r>
          </w:p>
          <w:p w14:paraId="60D61453" w14:textId="30CCD228" w:rsidR="008B1F37" w:rsidRPr="00B25855" w:rsidRDefault="008B1F37" w:rsidP="008B1F37">
            <w:pPr>
              <w:jc w:val="center"/>
              <w:rPr>
                <w:rFonts w:cstheme="minorHAnsi"/>
                <w:sz w:val="18"/>
                <w:szCs w:val="18"/>
              </w:rPr>
            </w:pPr>
            <w:r w:rsidRPr="00B25855">
              <w:rPr>
                <w:rFonts w:cstheme="minorHAnsi"/>
                <w:sz w:val="18"/>
                <w:szCs w:val="18"/>
              </w:rPr>
              <w:t>lmagafas@otenet.gr</w:t>
            </w:r>
          </w:p>
        </w:tc>
        <w:tc>
          <w:tcPr>
            <w:tcW w:w="4361" w:type="dxa"/>
            <w:gridSpan w:val="2"/>
          </w:tcPr>
          <w:p w14:paraId="051D2E21" w14:textId="77777777" w:rsidR="008B1F37" w:rsidRPr="00F1322B" w:rsidRDefault="008B1F37" w:rsidP="008B1F37">
            <w:pPr>
              <w:jc w:val="center"/>
              <w:rPr>
                <w:rFonts w:eastAsia="Times New Roman" w:cstheme="minorHAnsi"/>
                <w:bCs/>
                <w:i/>
                <w:iCs/>
                <w:color w:val="000000"/>
                <w:shd w:val="clear" w:color="auto" w:fill="FFFFFF"/>
                <w:lang w:eastAsia="el-GR"/>
              </w:rPr>
            </w:pPr>
            <w:r w:rsidRPr="00F1322B">
              <w:rPr>
                <w:rFonts w:eastAsia="Times New Roman" w:cstheme="minorHAnsi"/>
                <w:bCs/>
                <w:i/>
                <w:iCs/>
                <w:color w:val="000000"/>
                <w:shd w:val="clear" w:color="auto" w:fill="FFFFFF"/>
                <w:lang w:eastAsia="el-GR"/>
              </w:rPr>
              <w:t>Ανάλυση και συσχέτιση της</w:t>
            </w:r>
          </w:p>
          <w:p w14:paraId="4B7F631B" w14:textId="77777777" w:rsidR="008B1F37" w:rsidRPr="00F1322B" w:rsidRDefault="008B1F37" w:rsidP="008B1F37">
            <w:pPr>
              <w:jc w:val="center"/>
              <w:rPr>
                <w:rFonts w:eastAsia="Times New Roman" w:cstheme="minorHAnsi"/>
                <w:bCs/>
                <w:i/>
                <w:iCs/>
                <w:color w:val="000000"/>
                <w:shd w:val="clear" w:color="auto" w:fill="FFFFFF"/>
                <w:lang w:eastAsia="el-GR"/>
              </w:rPr>
            </w:pPr>
            <w:proofErr w:type="spellStart"/>
            <w:r w:rsidRPr="00F1322B">
              <w:rPr>
                <w:rFonts w:eastAsia="Times New Roman" w:cstheme="minorHAnsi"/>
                <w:bCs/>
                <w:i/>
                <w:iCs/>
                <w:color w:val="000000"/>
                <w:shd w:val="clear" w:color="auto" w:fill="FFFFFF"/>
                <w:lang w:eastAsia="el-GR"/>
              </w:rPr>
              <w:t>χρονοσειράς</w:t>
            </w:r>
            <w:proofErr w:type="spellEnd"/>
            <w:r w:rsidRPr="00F1322B">
              <w:rPr>
                <w:rFonts w:eastAsia="Times New Roman" w:cstheme="minorHAnsi"/>
                <w:bCs/>
                <w:i/>
                <w:iCs/>
                <w:color w:val="000000"/>
                <w:shd w:val="clear" w:color="auto" w:fill="FFFFFF"/>
                <w:lang w:eastAsia="el-GR"/>
              </w:rPr>
              <w:t xml:space="preserve"> του χρυσού με</w:t>
            </w:r>
          </w:p>
          <w:p w14:paraId="7109E8B5" w14:textId="77777777" w:rsidR="008B1F37" w:rsidRPr="00F1322B" w:rsidRDefault="008B1F37" w:rsidP="008B1F37">
            <w:pPr>
              <w:jc w:val="center"/>
              <w:rPr>
                <w:rFonts w:eastAsia="Times New Roman" w:cstheme="minorHAnsi"/>
                <w:bCs/>
                <w:i/>
                <w:iCs/>
                <w:color w:val="000000"/>
                <w:shd w:val="clear" w:color="auto" w:fill="FFFFFF"/>
                <w:lang w:eastAsia="el-GR"/>
              </w:rPr>
            </w:pPr>
            <w:r w:rsidRPr="00F1322B">
              <w:rPr>
                <w:rFonts w:eastAsia="Times New Roman" w:cstheme="minorHAnsi"/>
                <w:bCs/>
                <w:i/>
                <w:iCs/>
                <w:color w:val="000000"/>
                <w:shd w:val="clear" w:color="auto" w:fill="FFFFFF"/>
                <w:lang w:eastAsia="el-GR"/>
              </w:rPr>
              <w:t>του φυσικού αερίου, και</w:t>
            </w:r>
          </w:p>
          <w:p w14:paraId="24316928" w14:textId="77777777" w:rsidR="008B1F37" w:rsidRPr="00F1322B" w:rsidRDefault="008B1F37" w:rsidP="008B1F37">
            <w:pPr>
              <w:jc w:val="center"/>
              <w:rPr>
                <w:rFonts w:eastAsia="Times New Roman" w:cstheme="minorHAnsi"/>
                <w:bCs/>
                <w:i/>
                <w:iCs/>
                <w:color w:val="000000"/>
                <w:shd w:val="clear" w:color="auto" w:fill="FFFFFF"/>
                <w:lang w:eastAsia="el-GR"/>
              </w:rPr>
            </w:pPr>
            <w:proofErr w:type="spellStart"/>
            <w:r w:rsidRPr="00F1322B">
              <w:rPr>
                <w:rFonts w:eastAsia="Times New Roman" w:cstheme="minorHAnsi"/>
                <w:bCs/>
                <w:i/>
                <w:iCs/>
                <w:color w:val="000000"/>
                <w:shd w:val="clear" w:color="auto" w:fill="FFFFFF"/>
                <w:lang w:eastAsia="el-GR"/>
              </w:rPr>
              <w:t>δυνατοτητα</w:t>
            </w:r>
            <w:proofErr w:type="spellEnd"/>
            <w:r w:rsidRPr="00F1322B">
              <w:rPr>
                <w:rFonts w:eastAsia="Times New Roman" w:cstheme="minorHAnsi"/>
                <w:bCs/>
                <w:i/>
                <w:iCs/>
                <w:color w:val="000000"/>
                <w:shd w:val="clear" w:color="auto" w:fill="FFFFFF"/>
                <w:lang w:eastAsia="el-GR"/>
              </w:rPr>
              <w:t xml:space="preserve"> πρόβλεψής τους</w:t>
            </w:r>
          </w:p>
          <w:p w14:paraId="169BF1AF" w14:textId="77777777" w:rsidR="008B1F37" w:rsidRPr="00F1322B" w:rsidRDefault="008B1F37" w:rsidP="008B1F37">
            <w:pPr>
              <w:jc w:val="center"/>
              <w:rPr>
                <w:rFonts w:eastAsia="Times New Roman" w:cstheme="minorHAnsi"/>
                <w:bCs/>
                <w:i/>
                <w:iCs/>
                <w:color w:val="000000"/>
                <w:shd w:val="clear" w:color="auto" w:fill="FFFFFF"/>
                <w:lang w:val="en-US" w:eastAsia="el-GR"/>
              </w:rPr>
            </w:pPr>
            <w:r w:rsidRPr="00F1322B">
              <w:rPr>
                <w:rFonts w:eastAsia="Times New Roman" w:cstheme="minorHAnsi"/>
                <w:bCs/>
                <w:i/>
                <w:iCs/>
                <w:color w:val="000000"/>
                <w:shd w:val="clear" w:color="auto" w:fill="FFFFFF"/>
                <w:lang w:eastAsia="el-GR"/>
              </w:rPr>
              <w:t>με</w:t>
            </w:r>
            <w:r w:rsidRPr="00F1322B">
              <w:rPr>
                <w:rFonts w:eastAsia="Times New Roman" w:cstheme="minorHAnsi"/>
                <w:bCs/>
                <w:i/>
                <w:iCs/>
                <w:color w:val="000000"/>
                <w:shd w:val="clear" w:color="auto" w:fill="FFFFFF"/>
                <w:lang w:val="en-US" w:eastAsia="el-GR"/>
              </w:rPr>
              <w:t xml:space="preserve"> </w:t>
            </w:r>
            <w:r w:rsidRPr="00F1322B">
              <w:rPr>
                <w:rFonts w:eastAsia="Times New Roman" w:cstheme="minorHAnsi"/>
                <w:bCs/>
                <w:i/>
                <w:iCs/>
                <w:color w:val="000000"/>
                <w:shd w:val="clear" w:color="auto" w:fill="FFFFFF"/>
                <w:lang w:eastAsia="el-GR"/>
              </w:rPr>
              <w:t>Θεωρεία</w:t>
            </w:r>
            <w:r w:rsidRPr="00F1322B">
              <w:rPr>
                <w:rFonts w:eastAsia="Times New Roman" w:cstheme="minorHAnsi"/>
                <w:bCs/>
                <w:i/>
                <w:iCs/>
                <w:color w:val="000000"/>
                <w:shd w:val="clear" w:color="auto" w:fill="FFFFFF"/>
                <w:lang w:val="en-US" w:eastAsia="el-GR"/>
              </w:rPr>
              <w:t xml:space="preserve"> </w:t>
            </w:r>
            <w:r w:rsidRPr="00F1322B">
              <w:rPr>
                <w:rFonts w:eastAsia="Times New Roman" w:cstheme="minorHAnsi"/>
                <w:bCs/>
                <w:i/>
                <w:iCs/>
                <w:color w:val="000000"/>
                <w:shd w:val="clear" w:color="auto" w:fill="FFFFFF"/>
                <w:lang w:eastAsia="el-GR"/>
              </w:rPr>
              <w:t>του</w:t>
            </w:r>
            <w:r w:rsidRPr="00F1322B">
              <w:rPr>
                <w:rFonts w:eastAsia="Times New Roman" w:cstheme="minorHAnsi"/>
                <w:bCs/>
                <w:i/>
                <w:iCs/>
                <w:color w:val="000000"/>
                <w:shd w:val="clear" w:color="auto" w:fill="FFFFFF"/>
                <w:lang w:val="en-US" w:eastAsia="el-GR"/>
              </w:rPr>
              <w:t xml:space="preserve"> </w:t>
            </w:r>
            <w:r w:rsidRPr="00F1322B">
              <w:rPr>
                <w:rFonts w:eastAsia="Times New Roman" w:cstheme="minorHAnsi"/>
                <w:bCs/>
                <w:i/>
                <w:iCs/>
                <w:color w:val="000000"/>
                <w:shd w:val="clear" w:color="auto" w:fill="FFFFFF"/>
                <w:lang w:eastAsia="el-GR"/>
              </w:rPr>
              <w:t>Χάους</w:t>
            </w:r>
          </w:p>
          <w:p w14:paraId="77938B5B" w14:textId="77777777" w:rsidR="008B1F37" w:rsidRPr="00F1322B" w:rsidRDefault="008B1F37" w:rsidP="008B1F37">
            <w:pPr>
              <w:jc w:val="center"/>
              <w:rPr>
                <w:rFonts w:eastAsia="Times New Roman" w:cstheme="minorHAnsi"/>
                <w:bCs/>
                <w:i/>
                <w:iCs/>
                <w:color w:val="000000"/>
                <w:shd w:val="clear" w:color="auto" w:fill="FFFFFF"/>
                <w:lang w:val="en-US" w:eastAsia="el-GR"/>
              </w:rPr>
            </w:pPr>
            <w:r w:rsidRPr="00F1322B">
              <w:rPr>
                <w:rFonts w:eastAsia="Times New Roman" w:cstheme="minorHAnsi"/>
                <w:bCs/>
                <w:i/>
                <w:iCs/>
                <w:color w:val="000000"/>
                <w:shd w:val="clear" w:color="auto" w:fill="FFFFFF"/>
                <w:lang w:val="en-US" w:eastAsia="el-GR"/>
              </w:rPr>
              <w:t>Analysis and Correlation of</w:t>
            </w:r>
          </w:p>
          <w:p w14:paraId="72561884" w14:textId="77777777" w:rsidR="008B1F37" w:rsidRPr="00F1322B" w:rsidRDefault="008B1F37" w:rsidP="008B1F37">
            <w:pPr>
              <w:jc w:val="center"/>
              <w:rPr>
                <w:rFonts w:eastAsia="Times New Roman" w:cstheme="minorHAnsi"/>
                <w:bCs/>
                <w:i/>
                <w:iCs/>
                <w:color w:val="000000"/>
                <w:shd w:val="clear" w:color="auto" w:fill="FFFFFF"/>
                <w:lang w:val="en-US" w:eastAsia="el-GR"/>
              </w:rPr>
            </w:pPr>
            <w:r w:rsidRPr="00F1322B">
              <w:rPr>
                <w:rFonts w:eastAsia="Times New Roman" w:cstheme="minorHAnsi"/>
                <w:bCs/>
                <w:i/>
                <w:iCs/>
                <w:color w:val="000000"/>
                <w:shd w:val="clear" w:color="auto" w:fill="FFFFFF"/>
                <w:lang w:val="en-US" w:eastAsia="el-GR"/>
              </w:rPr>
              <w:t>Gold and Natural Gas Time</w:t>
            </w:r>
          </w:p>
          <w:p w14:paraId="6BF786E6" w14:textId="77777777" w:rsidR="008B1F37" w:rsidRPr="00F1322B" w:rsidRDefault="008B1F37" w:rsidP="008B1F37">
            <w:pPr>
              <w:jc w:val="center"/>
              <w:rPr>
                <w:rFonts w:eastAsia="Times New Roman" w:cstheme="minorHAnsi"/>
                <w:b/>
                <w:color w:val="000000"/>
                <w:shd w:val="clear" w:color="auto" w:fill="FFFFFF"/>
                <w:lang w:val="en-US" w:eastAsia="el-GR"/>
              </w:rPr>
            </w:pPr>
            <w:r w:rsidRPr="00F1322B">
              <w:rPr>
                <w:rFonts w:eastAsia="Times New Roman" w:cstheme="minorHAnsi"/>
                <w:bCs/>
                <w:i/>
                <w:iCs/>
                <w:color w:val="000000"/>
                <w:shd w:val="clear" w:color="auto" w:fill="FFFFFF"/>
                <w:lang w:val="en-US" w:eastAsia="el-GR"/>
              </w:rPr>
              <w:t>Series, and Predictability</w:t>
            </w:r>
          </w:p>
          <w:p w14:paraId="0FD69689" w14:textId="11FF04A4" w:rsidR="008B1F37" w:rsidRPr="00F1322B" w:rsidRDefault="008B1F37" w:rsidP="008B1F37">
            <w:pPr>
              <w:jc w:val="center"/>
              <w:rPr>
                <w:rFonts w:eastAsia="Times New Roman" w:cstheme="minorHAnsi"/>
                <w:bCs/>
                <w:color w:val="000000"/>
                <w:shd w:val="clear" w:color="auto" w:fill="FFFFFF"/>
                <w:lang w:eastAsia="el-GR"/>
              </w:rPr>
            </w:pPr>
            <w:proofErr w:type="spellStart"/>
            <w:r w:rsidRPr="00F1322B">
              <w:rPr>
                <w:rFonts w:eastAsia="Times New Roman" w:cstheme="minorHAnsi"/>
                <w:bCs/>
                <w:color w:val="000000"/>
                <w:shd w:val="clear" w:color="auto" w:fill="FFFFFF"/>
                <w:lang w:eastAsia="el-GR"/>
              </w:rPr>
              <w:t>using</w:t>
            </w:r>
            <w:proofErr w:type="spellEnd"/>
            <w:r w:rsidRPr="00F1322B">
              <w:rPr>
                <w:rFonts w:eastAsia="Times New Roman" w:cstheme="minorHAnsi"/>
                <w:bCs/>
                <w:color w:val="000000"/>
                <w:shd w:val="clear" w:color="auto" w:fill="FFFFFF"/>
                <w:lang w:eastAsia="el-GR"/>
              </w:rPr>
              <w:t xml:space="preserve"> </w:t>
            </w:r>
            <w:proofErr w:type="spellStart"/>
            <w:r w:rsidRPr="00F1322B">
              <w:rPr>
                <w:rFonts w:eastAsia="Times New Roman" w:cstheme="minorHAnsi"/>
                <w:bCs/>
                <w:color w:val="000000"/>
                <w:shd w:val="clear" w:color="auto" w:fill="FFFFFF"/>
                <w:lang w:eastAsia="el-GR"/>
              </w:rPr>
              <w:t>Chaos</w:t>
            </w:r>
            <w:proofErr w:type="spellEnd"/>
            <w:r w:rsidRPr="00F1322B">
              <w:rPr>
                <w:rFonts w:eastAsia="Times New Roman" w:cstheme="minorHAnsi"/>
                <w:bCs/>
                <w:color w:val="000000"/>
                <w:shd w:val="clear" w:color="auto" w:fill="FFFFFF"/>
                <w:lang w:eastAsia="el-GR"/>
              </w:rPr>
              <w:t xml:space="preserve"> </w:t>
            </w:r>
            <w:proofErr w:type="spellStart"/>
            <w:r w:rsidRPr="00F1322B">
              <w:rPr>
                <w:rFonts w:eastAsia="Times New Roman" w:cstheme="minorHAnsi"/>
                <w:bCs/>
                <w:color w:val="000000"/>
                <w:shd w:val="clear" w:color="auto" w:fill="FFFFFF"/>
                <w:lang w:eastAsia="el-GR"/>
              </w:rPr>
              <w:t>Theory</w:t>
            </w:r>
            <w:proofErr w:type="spellEnd"/>
          </w:p>
        </w:tc>
        <w:tc>
          <w:tcPr>
            <w:tcW w:w="1939" w:type="dxa"/>
            <w:gridSpan w:val="2"/>
          </w:tcPr>
          <w:p w14:paraId="033851F0" w14:textId="77777777" w:rsidR="008B1F37" w:rsidRPr="00F1322B" w:rsidRDefault="008B1F37" w:rsidP="008B1F37">
            <w:pPr>
              <w:jc w:val="center"/>
              <w:rPr>
                <w:rFonts w:cstheme="minorHAnsi"/>
                <w:sz w:val="16"/>
                <w:szCs w:val="16"/>
              </w:rPr>
            </w:pPr>
            <w:r w:rsidRPr="00F1322B">
              <w:rPr>
                <w:rFonts w:cstheme="minorHAnsi"/>
                <w:sz w:val="16"/>
                <w:szCs w:val="16"/>
              </w:rPr>
              <w:t>α) Οικονομική</w:t>
            </w:r>
          </w:p>
          <w:p w14:paraId="22AC1AD0" w14:textId="77777777" w:rsidR="008B1F37" w:rsidRPr="00F1322B" w:rsidRDefault="008B1F37" w:rsidP="008B1F37">
            <w:pPr>
              <w:jc w:val="center"/>
              <w:rPr>
                <w:rFonts w:cstheme="minorHAnsi"/>
                <w:sz w:val="16"/>
                <w:szCs w:val="16"/>
              </w:rPr>
            </w:pPr>
            <w:r w:rsidRPr="00F1322B">
              <w:rPr>
                <w:rFonts w:cstheme="minorHAnsi"/>
                <w:sz w:val="16"/>
                <w:szCs w:val="16"/>
              </w:rPr>
              <w:t>Φυσική</w:t>
            </w:r>
          </w:p>
          <w:p w14:paraId="3F8D6100" w14:textId="77777777" w:rsidR="008B1F37" w:rsidRPr="00F1322B" w:rsidRDefault="008B1F37" w:rsidP="008B1F37">
            <w:pPr>
              <w:jc w:val="center"/>
              <w:rPr>
                <w:rFonts w:cstheme="minorHAnsi"/>
                <w:sz w:val="16"/>
                <w:szCs w:val="16"/>
              </w:rPr>
            </w:pPr>
            <w:r w:rsidRPr="00F1322B">
              <w:rPr>
                <w:rFonts w:cstheme="minorHAnsi"/>
                <w:sz w:val="16"/>
                <w:szCs w:val="16"/>
              </w:rPr>
              <w:t>β) Διαφορικές</w:t>
            </w:r>
          </w:p>
          <w:p w14:paraId="2DCF19C3" w14:textId="77777777" w:rsidR="008B1F37" w:rsidRPr="00F1322B" w:rsidRDefault="008B1F37" w:rsidP="008B1F37">
            <w:pPr>
              <w:jc w:val="center"/>
              <w:rPr>
                <w:rFonts w:cstheme="minorHAnsi"/>
                <w:sz w:val="16"/>
                <w:szCs w:val="16"/>
              </w:rPr>
            </w:pPr>
            <w:r w:rsidRPr="00F1322B">
              <w:rPr>
                <w:rFonts w:cstheme="minorHAnsi"/>
                <w:sz w:val="16"/>
                <w:szCs w:val="16"/>
              </w:rPr>
              <w:t>Εξισώσεις</w:t>
            </w:r>
          </w:p>
          <w:p w14:paraId="7D1C22BB" w14:textId="77777777" w:rsidR="008B1F37" w:rsidRPr="00F1322B" w:rsidRDefault="008B1F37" w:rsidP="008B1F37">
            <w:pPr>
              <w:jc w:val="center"/>
              <w:rPr>
                <w:rFonts w:cstheme="minorHAnsi"/>
                <w:sz w:val="16"/>
                <w:szCs w:val="16"/>
              </w:rPr>
            </w:pPr>
            <w:r w:rsidRPr="00F1322B">
              <w:rPr>
                <w:rFonts w:cstheme="minorHAnsi"/>
                <w:sz w:val="16"/>
                <w:szCs w:val="16"/>
              </w:rPr>
              <w:t>γ) Μη Γραμμική</w:t>
            </w:r>
          </w:p>
          <w:p w14:paraId="3B6D586B" w14:textId="77777777" w:rsidR="008B1F37" w:rsidRPr="00F1322B" w:rsidRDefault="008B1F37" w:rsidP="008B1F37">
            <w:pPr>
              <w:jc w:val="center"/>
              <w:rPr>
                <w:rFonts w:cstheme="minorHAnsi"/>
                <w:sz w:val="16"/>
                <w:szCs w:val="16"/>
              </w:rPr>
            </w:pPr>
            <w:r w:rsidRPr="00F1322B">
              <w:rPr>
                <w:rFonts w:cstheme="minorHAnsi"/>
                <w:sz w:val="16"/>
                <w:szCs w:val="16"/>
              </w:rPr>
              <w:t>Δυναμική Θεωρεία</w:t>
            </w:r>
          </w:p>
          <w:p w14:paraId="3659CC34" w14:textId="6CE5DDB4" w:rsidR="008B1F37" w:rsidRPr="00F1322B" w:rsidRDefault="008B1F37" w:rsidP="008B1F37">
            <w:pPr>
              <w:jc w:val="center"/>
              <w:rPr>
                <w:rFonts w:cstheme="minorHAnsi"/>
                <w:sz w:val="16"/>
                <w:szCs w:val="16"/>
              </w:rPr>
            </w:pPr>
            <w:r w:rsidRPr="00F1322B">
              <w:rPr>
                <w:rFonts w:cstheme="minorHAnsi"/>
                <w:sz w:val="16"/>
                <w:szCs w:val="16"/>
              </w:rPr>
              <w:t>Χάους</w:t>
            </w:r>
          </w:p>
        </w:tc>
        <w:tc>
          <w:tcPr>
            <w:tcW w:w="2880" w:type="dxa"/>
            <w:gridSpan w:val="2"/>
          </w:tcPr>
          <w:p w14:paraId="2BAE0C7F" w14:textId="77777777" w:rsidR="008B1F37" w:rsidRPr="00F1322B" w:rsidRDefault="008B1F37" w:rsidP="008B1F37">
            <w:pPr>
              <w:jc w:val="center"/>
              <w:rPr>
                <w:rFonts w:cstheme="minorHAnsi"/>
              </w:rPr>
            </w:pPr>
            <w:r w:rsidRPr="00F1322B">
              <w:rPr>
                <w:rFonts w:cstheme="minorHAnsi"/>
              </w:rPr>
              <w:t>Θα γίνει μελέτη των</w:t>
            </w:r>
          </w:p>
          <w:p w14:paraId="4F2225A0" w14:textId="77777777" w:rsidR="008B1F37" w:rsidRPr="00F1322B" w:rsidRDefault="008B1F37" w:rsidP="008B1F37">
            <w:pPr>
              <w:jc w:val="center"/>
              <w:rPr>
                <w:rFonts w:cstheme="minorHAnsi"/>
              </w:rPr>
            </w:pPr>
            <w:proofErr w:type="spellStart"/>
            <w:r w:rsidRPr="00F1322B">
              <w:rPr>
                <w:rFonts w:cstheme="minorHAnsi"/>
              </w:rPr>
              <w:t>χρονοσειρών</w:t>
            </w:r>
            <w:proofErr w:type="spellEnd"/>
            <w:r w:rsidRPr="00F1322B">
              <w:rPr>
                <w:rFonts w:cstheme="minorHAnsi"/>
              </w:rPr>
              <w:t xml:space="preserve"> με μοντέλα από</w:t>
            </w:r>
          </w:p>
          <w:p w14:paraId="6C0A3B85" w14:textId="77777777" w:rsidR="008B1F37" w:rsidRPr="00F1322B" w:rsidRDefault="008B1F37" w:rsidP="008B1F37">
            <w:pPr>
              <w:jc w:val="center"/>
              <w:rPr>
                <w:rFonts w:cstheme="minorHAnsi"/>
              </w:rPr>
            </w:pPr>
            <w:r w:rsidRPr="00F1322B">
              <w:rPr>
                <w:rFonts w:cstheme="minorHAnsi"/>
              </w:rPr>
              <w:t>το χώρο της Φυσικής (π.χ.</w:t>
            </w:r>
          </w:p>
          <w:p w14:paraId="5F9A59B2" w14:textId="77777777" w:rsidR="008B1F37" w:rsidRPr="00F1322B" w:rsidRDefault="008B1F37" w:rsidP="008B1F37">
            <w:pPr>
              <w:jc w:val="center"/>
              <w:rPr>
                <w:rFonts w:cstheme="minorHAnsi"/>
              </w:rPr>
            </w:pPr>
            <w:r w:rsidRPr="00F1322B">
              <w:rPr>
                <w:rFonts w:cstheme="minorHAnsi"/>
              </w:rPr>
              <w:t>Στατιστικής Φυσικής, Θεωρεία</w:t>
            </w:r>
          </w:p>
          <w:p w14:paraId="2DFBB6D7" w14:textId="3F6FEF96" w:rsidR="008B1F37" w:rsidRPr="00F1322B" w:rsidRDefault="008B1F37" w:rsidP="008B1F37">
            <w:pPr>
              <w:jc w:val="center"/>
              <w:rPr>
                <w:rFonts w:cstheme="minorHAnsi"/>
              </w:rPr>
            </w:pPr>
            <w:r w:rsidRPr="00F1322B">
              <w:rPr>
                <w:rFonts w:cstheme="minorHAnsi"/>
              </w:rPr>
              <w:t xml:space="preserve">Χάους </w:t>
            </w:r>
            <w:proofErr w:type="spellStart"/>
            <w:r w:rsidRPr="00F1322B">
              <w:rPr>
                <w:rFonts w:cstheme="minorHAnsi"/>
              </w:rPr>
              <w:t>κ.λ.π</w:t>
            </w:r>
            <w:proofErr w:type="spellEnd"/>
            <w:r w:rsidRPr="00F1322B">
              <w:rPr>
                <w:rFonts w:cstheme="minorHAnsi"/>
              </w:rPr>
              <w:t>)</w:t>
            </w:r>
          </w:p>
        </w:tc>
        <w:tc>
          <w:tcPr>
            <w:tcW w:w="1350" w:type="dxa"/>
            <w:gridSpan w:val="2"/>
          </w:tcPr>
          <w:p w14:paraId="15CBAD7D" w14:textId="77777777" w:rsidR="008B1F37" w:rsidRPr="00F1322B" w:rsidRDefault="008B1F37" w:rsidP="008B1F37">
            <w:pPr>
              <w:jc w:val="center"/>
              <w:rPr>
                <w:rFonts w:cstheme="minorHAnsi"/>
              </w:rPr>
            </w:pPr>
            <w:r w:rsidRPr="00F1322B">
              <w:rPr>
                <w:rFonts w:cstheme="minorHAnsi"/>
              </w:rPr>
              <w:t>Δύο φορές</w:t>
            </w:r>
          </w:p>
          <w:p w14:paraId="41CB5898" w14:textId="77777777" w:rsidR="008B1F37" w:rsidRPr="00F1322B" w:rsidRDefault="008B1F37" w:rsidP="008B1F37">
            <w:pPr>
              <w:jc w:val="center"/>
              <w:rPr>
                <w:rFonts w:cstheme="minorHAnsi"/>
              </w:rPr>
            </w:pPr>
            <w:r w:rsidRPr="00F1322B">
              <w:rPr>
                <w:rFonts w:cstheme="minorHAnsi"/>
              </w:rPr>
              <w:t>την</w:t>
            </w:r>
          </w:p>
          <w:p w14:paraId="07C0B624" w14:textId="77777777" w:rsidR="008B1F37" w:rsidRPr="00F1322B" w:rsidRDefault="008B1F37" w:rsidP="008B1F37">
            <w:pPr>
              <w:jc w:val="center"/>
              <w:rPr>
                <w:rFonts w:cstheme="minorHAnsi"/>
              </w:rPr>
            </w:pPr>
            <w:r w:rsidRPr="00F1322B">
              <w:rPr>
                <w:rFonts w:cstheme="minorHAnsi"/>
              </w:rPr>
              <w:t>εβδομάδα</w:t>
            </w:r>
          </w:p>
          <w:p w14:paraId="49479C5C" w14:textId="77777777" w:rsidR="008B1F37" w:rsidRPr="00F1322B" w:rsidRDefault="008B1F37" w:rsidP="008B1F37">
            <w:pPr>
              <w:rPr>
                <w:rFonts w:cstheme="minorHAnsi"/>
              </w:rPr>
            </w:pPr>
          </w:p>
          <w:p w14:paraId="3150668D" w14:textId="77777777" w:rsidR="008B1F37" w:rsidRPr="00F1322B" w:rsidRDefault="008B1F37" w:rsidP="008B1F37">
            <w:pPr>
              <w:rPr>
                <w:rFonts w:cstheme="minorHAnsi"/>
              </w:rPr>
            </w:pPr>
          </w:p>
          <w:p w14:paraId="2C711B02" w14:textId="77777777" w:rsidR="008B1F37" w:rsidRPr="00F1322B" w:rsidRDefault="008B1F37" w:rsidP="008B1F37">
            <w:pPr>
              <w:rPr>
                <w:rFonts w:cstheme="minorHAnsi"/>
              </w:rPr>
            </w:pPr>
          </w:p>
          <w:p w14:paraId="6984B8CD" w14:textId="77777777" w:rsidR="008B1F37" w:rsidRPr="00F1322B" w:rsidRDefault="008B1F37" w:rsidP="008B1F37">
            <w:pPr>
              <w:rPr>
                <w:rFonts w:cstheme="minorHAnsi"/>
              </w:rPr>
            </w:pPr>
          </w:p>
          <w:p w14:paraId="2CA228AE" w14:textId="0A25DC65" w:rsidR="008B1F37" w:rsidRPr="00F1322B" w:rsidRDefault="008B1F37" w:rsidP="008B1F37">
            <w:pPr>
              <w:rPr>
                <w:rFonts w:cstheme="minorHAnsi"/>
              </w:rPr>
            </w:pPr>
          </w:p>
        </w:tc>
        <w:tc>
          <w:tcPr>
            <w:tcW w:w="2336" w:type="dxa"/>
          </w:tcPr>
          <w:p w14:paraId="241C82A1" w14:textId="77777777" w:rsidR="008B1F37" w:rsidRPr="00F1322B" w:rsidRDefault="008B1F37" w:rsidP="008B1F37">
            <w:pPr>
              <w:rPr>
                <w:rFonts w:cstheme="minorHAnsi"/>
              </w:rPr>
            </w:pPr>
            <w:r w:rsidRPr="00F1322B">
              <w:rPr>
                <w:rFonts w:cstheme="minorHAnsi"/>
              </w:rPr>
              <w:t xml:space="preserve">Ο </w:t>
            </w:r>
            <w:proofErr w:type="spellStart"/>
            <w:r w:rsidRPr="00F1322B">
              <w:rPr>
                <w:rFonts w:cstheme="minorHAnsi"/>
              </w:rPr>
              <w:t>φοιτητ</w:t>
            </w:r>
            <w:proofErr w:type="spellEnd"/>
            <w:r w:rsidRPr="00F1322B">
              <w:rPr>
                <w:rFonts w:cstheme="minorHAnsi"/>
              </w:rPr>
              <w:t>(</w:t>
            </w:r>
            <w:proofErr w:type="spellStart"/>
            <w:r w:rsidRPr="00F1322B">
              <w:rPr>
                <w:rFonts w:cstheme="minorHAnsi"/>
              </w:rPr>
              <w:t>ής</w:t>
            </w:r>
            <w:proofErr w:type="spellEnd"/>
            <w:r w:rsidRPr="00F1322B">
              <w:rPr>
                <w:rFonts w:cstheme="minorHAnsi"/>
              </w:rPr>
              <w:t>/</w:t>
            </w:r>
            <w:proofErr w:type="spellStart"/>
            <w:r w:rsidRPr="00F1322B">
              <w:rPr>
                <w:rFonts w:cstheme="minorHAnsi"/>
              </w:rPr>
              <w:t>ήτρια</w:t>
            </w:r>
            <w:proofErr w:type="spellEnd"/>
            <w:r w:rsidRPr="00F1322B">
              <w:rPr>
                <w:rFonts w:cstheme="minorHAnsi"/>
              </w:rPr>
              <w:t>) θα</w:t>
            </w:r>
          </w:p>
          <w:p w14:paraId="74CC0E56" w14:textId="77777777" w:rsidR="008B1F37" w:rsidRPr="00F1322B" w:rsidRDefault="008B1F37" w:rsidP="008B1F37">
            <w:pPr>
              <w:rPr>
                <w:rFonts w:cstheme="minorHAnsi"/>
              </w:rPr>
            </w:pPr>
            <w:r w:rsidRPr="00F1322B">
              <w:rPr>
                <w:rFonts w:cstheme="minorHAnsi"/>
              </w:rPr>
              <w:t xml:space="preserve">μελετήσει τις </w:t>
            </w:r>
            <w:proofErr w:type="spellStart"/>
            <w:r w:rsidRPr="00F1322B">
              <w:rPr>
                <w:rFonts w:cstheme="minorHAnsi"/>
              </w:rPr>
              <w:t>χρονοσειρές</w:t>
            </w:r>
            <w:proofErr w:type="spellEnd"/>
          </w:p>
          <w:p w14:paraId="534EEDC1" w14:textId="77777777" w:rsidR="008B1F37" w:rsidRPr="00F1322B" w:rsidRDefault="008B1F37" w:rsidP="008B1F37">
            <w:pPr>
              <w:rPr>
                <w:rFonts w:cstheme="minorHAnsi"/>
              </w:rPr>
            </w:pPr>
            <w:r w:rsidRPr="00F1322B">
              <w:rPr>
                <w:rFonts w:cstheme="minorHAnsi"/>
              </w:rPr>
              <w:t xml:space="preserve">Χρυσού και </w:t>
            </w:r>
            <w:proofErr w:type="spellStart"/>
            <w:r w:rsidRPr="00F1322B">
              <w:rPr>
                <w:rFonts w:cstheme="minorHAnsi"/>
              </w:rPr>
              <w:t>Φυσικο΄ύ</w:t>
            </w:r>
            <w:proofErr w:type="spellEnd"/>
          </w:p>
          <w:p w14:paraId="1603F057" w14:textId="77777777" w:rsidR="008B1F37" w:rsidRPr="00F1322B" w:rsidRDefault="008B1F37" w:rsidP="008B1F37">
            <w:pPr>
              <w:rPr>
                <w:rFonts w:cstheme="minorHAnsi"/>
              </w:rPr>
            </w:pPr>
            <w:r w:rsidRPr="00F1322B">
              <w:rPr>
                <w:rFonts w:cstheme="minorHAnsi"/>
              </w:rPr>
              <w:t>Αερίου) θα κάνει συσχέτιση</w:t>
            </w:r>
          </w:p>
          <w:p w14:paraId="3027EA4F" w14:textId="77777777" w:rsidR="008B1F37" w:rsidRPr="00F1322B" w:rsidRDefault="008B1F37" w:rsidP="008B1F37">
            <w:pPr>
              <w:rPr>
                <w:rFonts w:cstheme="minorHAnsi"/>
              </w:rPr>
            </w:pPr>
            <w:r w:rsidRPr="00F1322B">
              <w:rPr>
                <w:rFonts w:cstheme="minorHAnsi"/>
              </w:rPr>
              <w:t>αυτών και θα εφαρμόσει τη</w:t>
            </w:r>
          </w:p>
          <w:p w14:paraId="0654B517" w14:textId="77777777" w:rsidR="008B1F37" w:rsidRPr="00F1322B" w:rsidRDefault="008B1F37" w:rsidP="008B1F37">
            <w:pPr>
              <w:rPr>
                <w:rFonts w:cstheme="minorHAnsi"/>
              </w:rPr>
            </w:pPr>
            <w:r w:rsidRPr="00F1322B">
              <w:rPr>
                <w:rFonts w:cstheme="minorHAnsi"/>
              </w:rPr>
              <w:t>θεωρεία του χάους ώστε να</w:t>
            </w:r>
          </w:p>
          <w:p w14:paraId="7AB3E568" w14:textId="77777777" w:rsidR="008B1F37" w:rsidRPr="00F1322B" w:rsidRDefault="008B1F37" w:rsidP="008B1F37">
            <w:pPr>
              <w:rPr>
                <w:rFonts w:cstheme="minorHAnsi"/>
              </w:rPr>
            </w:pPr>
            <w:r w:rsidRPr="00F1322B">
              <w:rPr>
                <w:rFonts w:cstheme="minorHAnsi"/>
              </w:rPr>
              <w:t>διαπιστώσει τη δυνατότητα</w:t>
            </w:r>
          </w:p>
          <w:p w14:paraId="6274AD82" w14:textId="77777777" w:rsidR="008B1F37" w:rsidRPr="00F1322B" w:rsidRDefault="008B1F37" w:rsidP="008B1F37">
            <w:pPr>
              <w:rPr>
                <w:rFonts w:cstheme="minorHAnsi"/>
              </w:rPr>
            </w:pPr>
            <w:r w:rsidRPr="00F1322B">
              <w:rPr>
                <w:rFonts w:cstheme="minorHAnsi"/>
              </w:rPr>
              <w:t>πρόβλεψής τους.</w:t>
            </w:r>
          </w:p>
          <w:p w14:paraId="31312F44" w14:textId="77777777" w:rsidR="008B1F37" w:rsidRPr="00F1322B" w:rsidRDefault="008B1F37" w:rsidP="008B1F37">
            <w:pPr>
              <w:rPr>
                <w:rFonts w:cstheme="minorHAnsi"/>
              </w:rPr>
            </w:pPr>
            <w:r w:rsidRPr="00F1322B">
              <w:rPr>
                <w:rFonts w:cstheme="minorHAnsi"/>
              </w:rPr>
              <w:t>Φυσικής και τελικά θα</w:t>
            </w:r>
          </w:p>
          <w:p w14:paraId="11462981" w14:textId="46EF11C7" w:rsidR="008B1F37" w:rsidRPr="00F1322B" w:rsidRDefault="008B1F37" w:rsidP="008B1F37">
            <w:pPr>
              <w:rPr>
                <w:rFonts w:cstheme="minorHAnsi"/>
              </w:rPr>
            </w:pPr>
            <w:r w:rsidRPr="00F1322B">
              <w:rPr>
                <w:rFonts w:cstheme="minorHAnsi"/>
              </w:rPr>
              <w:t>οδηγηθεί σε προβλέψεις.</w:t>
            </w:r>
          </w:p>
        </w:tc>
      </w:tr>
      <w:tr w:rsidR="008B1F37" w:rsidRPr="00F1322B" w14:paraId="4087C8DE" w14:textId="5DA39D93" w:rsidTr="00F778ED">
        <w:tc>
          <w:tcPr>
            <w:tcW w:w="540" w:type="dxa"/>
          </w:tcPr>
          <w:p w14:paraId="76563679" w14:textId="364A08BF" w:rsidR="008B1F37" w:rsidRPr="00F1322B" w:rsidRDefault="008B1F37" w:rsidP="008B1F37">
            <w:pPr>
              <w:jc w:val="center"/>
              <w:rPr>
                <w:rFonts w:cstheme="minorHAnsi"/>
              </w:rPr>
            </w:pPr>
            <w:bookmarkStart w:id="0" w:name="_Hlk160620569"/>
          </w:p>
        </w:tc>
        <w:tc>
          <w:tcPr>
            <w:tcW w:w="1800" w:type="dxa"/>
          </w:tcPr>
          <w:p w14:paraId="3298CA53" w14:textId="77777777" w:rsidR="008B1F37" w:rsidRPr="00F1322B" w:rsidRDefault="008B1F37" w:rsidP="008B1F37">
            <w:pPr>
              <w:jc w:val="center"/>
              <w:rPr>
                <w:rFonts w:cstheme="minorHAnsi"/>
              </w:rPr>
            </w:pPr>
            <w:r w:rsidRPr="00F1322B">
              <w:rPr>
                <w:rFonts w:cstheme="minorHAnsi"/>
              </w:rPr>
              <w:t>Λυκούργος Μαγκαφάς</w:t>
            </w:r>
          </w:p>
          <w:p w14:paraId="6474B61E" w14:textId="7290CBAC" w:rsidR="008B1F37" w:rsidRPr="00B25855" w:rsidRDefault="008B1F37" w:rsidP="008B1F37">
            <w:pPr>
              <w:jc w:val="center"/>
              <w:rPr>
                <w:rFonts w:cstheme="minorHAnsi"/>
                <w:sz w:val="18"/>
                <w:szCs w:val="18"/>
              </w:rPr>
            </w:pPr>
            <w:r w:rsidRPr="00B25855">
              <w:rPr>
                <w:rFonts w:cstheme="minorHAnsi"/>
                <w:sz w:val="18"/>
                <w:szCs w:val="18"/>
              </w:rPr>
              <w:t>lmagafas@otenet.gr</w:t>
            </w:r>
          </w:p>
        </w:tc>
        <w:tc>
          <w:tcPr>
            <w:tcW w:w="4361" w:type="dxa"/>
            <w:gridSpan w:val="2"/>
          </w:tcPr>
          <w:p w14:paraId="56860361" w14:textId="77777777" w:rsidR="008B1F37" w:rsidRPr="00F1322B" w:rsidRDefault="008B1F37" w:rsidP="008B1F37">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 xml:space="preserve">Μελέτη </w:t>
            </w:r>
            <w:proofErr w:type="spellStart"/>
            <w:r w:rsidRPr="00F1322B">
              <w:rPr>
                <w:rFonts w:eastAsia="Times New Roman" w:cstheme="minorHAnsi"/>
                <w:bCs/>
                <w:color w:val="000000"/>
                <w:shd w:val="clear" w:color="auto" w:fill="FFFFFF"/>
                <w:lang w:eastAsia="el-GR"/>
              </w:rPr>
              <w:t>χρονοσειρών</w:t>
            </w:r>
            <w:proofErr w:type="spellEnd"/>
          </w:p>
          <w:p w14:paraId="6E3C8A42" w14:textId="77777777" w:rsidR="008B1F37" w:rsidRPr="00F1322B" w:rsidRDefault="008B1F37" w:rsidP="008B1F37">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θερμοκρασίας και</w:t>
            </w:r>
          </w:p>
          <w:p w14:paraId="23910701" w14:textId="77777777" w:rsidR="008B1F37" w:rsidRPr="00F1322B" w:rsidRDefault="008B1F37" w:rsidP="008B1F37">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ηλιοφάνειας μιας περιοχής</w:t>
            </w:r>
          </w:p>
          <w:p w14:paraId="56576BF3" w14:textId="77777777" w:rsidR="008B1F37" w:rsidRPr="00F1322B" w:rsidRDefault="008B1F37" w:rsidP="008B1F37">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 xml:space="preserve">για την χρήση </w:t>
            </w:r>
            <w:proofErr w:type="spellStart"/>
            <w:r w:rsidRPr="00F1322B">
              <w:rPr>
                <w:rFonts w:eastAsia="Times New Roman" w:cstheme="minorHAnsi"/>
                <w:bCs/>
                <w:color w:val="000000"/>
                <w:shd w:val="clear" w:color="auto" w:fill="FFFFFF"/>
                <w:lang w:eastAsia="el-GR"/>
              </w:rPr>
              <w:t>φωτοβολταϊκών</w:t>
            </w:r>
            <w:proofErr w:type="spellEnd"/>
            <w:r w:rsidRPr="00F1322B">
              <w:rPr>
                <w:rFonts w:eastAsia="Times New Roman" w:cstheme="minorHAnsi"/>
                <w:bCs/>
                <w:color w:val="000000"/>
                <w:shd w:val="clear" w:color="auto" w:fill="FFFFFF"/>
                <w:lang w:eastAsia="el-GR"/>
              </w:rPr>
              <w:t xml:space="preserve"> στοιχείων.</w:t>
            </w:r>
          </w:p>
          <w:p w14:paraId="72D52D01" w14:textId="77777777" w:rsidR="008B1F37" w:rsidRPr="00F1322B" w:rsidRDefault="008B1F37" w:rsidP="008B1F37">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val="en-US" w:eastAsia="el-GR"/>
              </w:rPr>
              <w:t>Study of temperature and</w:t>
            </w:r>
          </w:p>
          <w:p w14:paraId="772C767F" w14:textId="77777777" w:rsidR="008B1F37" w:rsidRPr="00F1322B" w:rsidRDefault="008B1F37" w:rsidP="008B1F37">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val="en-US" w:eastAsia="el-GR"/>
              </w:rPr>
              <w:t>sunshine time series of a</w:t>
            </w:r>
          </w:p>
          <w:p w14:paraId="7FCADF24" w14:textId="77777777" w:rsidR="008B1F37" w:rsidRPr="00F1322B" w:rsidRDefault="008B1F37" w:rsidP="008B1F37">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val="en-US" w:eastAsia="el-GR"/>
              </w:rPr>
              <w:t>given area for the use of</w:t>
            </w:r>
          </w:p>
          <w:p w14:paraId="6C7B87F8" w14:textId="24DF75C5" w:rsidR="008B1F37" w:rsidRPr="00F1322B" w:rsidRDefault="008B1F37" w:rsidP="008B1F37">
            <w:pPr>
              <w:jc w:val="center"/>
              <w:rPr>
                <w:rFonts w:eastAsia="Times New Roman" w:cstheme="minorHAnsi"/>
                <w:b/>
                <w:color w:val="000000"/>
                <w:shd w:val="clear" w:color="auto" w:fill="FFFFFF"/>
                <w:lang w:eastAsia="el-GR"/>
              </w:rPr>
            </w:pPr>
            <w:proofErr w:type="spellStart"/>
            <w:r w:rsidRPr="00F1322B">
              <w:rPr>
                <w:rFonts w:eastAsia="Times New Roman" w:cstheme="minorHAnsi"/>
                <w:bCs/>
                <w:color w:val="000000"/>
                <w:shd w:val="clear" w:color="auto" w:fill="FFFFFF"/>
                <w:lang w:eastAsia="el-GR"/>
              </w:rPr>
              <w:t>photovoltaic</w:t>
            </w:r>
            <w:proofErr w:type="spellEnd"/>
            <w:r w:rsidRPr="00F1322B">
              <w:rPr>
                <w:rFonts w:eastAsia="Times New Roman" w:cstheme="minorHAnsi"/>
                <w:bCs/>
                <w:color w:val="000000"/>
                <w:shd w:val="clear" w:color="auto" w:fill="FFFFFF"/>
                <w:lang w:eastAsia="el-GR"/>
              </w:rPr>
              <w:t xml:space="preserve"> </w:t>
            </w:r>
            <w:proofErr w:type="spellStart"/>
            <w:r w:rsidRPr="00F1322B">
              <w:rPr>
                <w:rFonts w:eastAsia="Times New Roman" w:cstheme="minorHAnsi"/>
                <w:bCs/>
                <w:color w:val="000000"/>
                <w:shd w:val="clear" w:color="auto" w:fill="FFFFFF"/>
                <w:lang w:eastAsia="el-GR"/>
              </w:rPr>
              <w:t>elements</w:t>
            </w:r>
            <w:proofErr w:type="spellEnd"/>
            <w:r w:rsidRPr="00F1322B">
              <w:rPr>
                <w:rFonts w:eastAsia="Times New Roman" w:cstheme="minorHAnsi"/>
                <w:bCs/>
                <w:color w:val="000000"/>
                <w:shd w:val="clear" w:color="auto" w:fill="FFFFFF"/>
                <w:lang w:eastAsia="el-GR"/>
              </w:rPr>
              <w:t>.</w:t>
            </w:r>
          </w:p>
        </w:tc>
        <w:tc>
          <w:tcPr>
            <w:tcW w:w="1939" w:type="dxa"/>
            <w:gridSpan w:val="2"/>
          </w:tcPr>
          <w:p w14:paraId="2E6D9395" w14:textId="77777777" w:rsidR="008B1F37" w:rsidRPr="00F1322B" w:rsidRDefault="008B1F37" w:rsidP="008B1F37">
            <w:pPr>
              <w:jc w:val="center"/>
              <w:rPr>
                <w:rFonts w:cstheme="minorHAnsi"/>
                <w:sz w:val="16"/>
                <w:szCs w:val="16"/>
              </w:rPr>
            </w:pPr>
            <w:r w:rsidRPr="00F1322B">
              <w:rPr>
                <w:rFonts w:cstheme="minorHAnsi"/>
                <w:sz w:val="16"/>
                <w:szCs w:val="16"/>
              </w:rPr>
              <w:t>α) Οικονομική</w:t>
            </w:r>
          </w:p>
          <w:p w14:paraId="3CC39259" w14:textId="77777777" w:rsidR="008B1F37" w:rsidRPr="00F1322B" w:rsidRDefault="008B1F37" w:rsidP="008B1F37">
            <w:pPr>
              <w:jc w:val="center"/>
              <w:rPr>
                <w:rFonts w:cstheme="minorHAnsi"/>
                <w:sz w:val="16"/>
                <w:szCs w:val="16"/>
              </w:rPr>
            </w:pPr>
            <w:r w:rsidRPr="00F1322B">
              <w:rPr>
                <w:rFonts w:cstheme="minorHAnsi"/>
                <w:sz w:val="16"/>
                <w:szCs w:val="16"/>
              </w:rPr>
              <w:t>Φυσική</w:t>
            </w:r>
          </w:p>
          <w:p w14:paraId="35D2244B" w14:textId="77777777" w:rsidR="008B1F37" w:rsidRPr="00F1322B" w:rsidRDefault="008B1F37" w:rsidP="008B1F37">
            <w:pPr>
              <w:jc w:val="center"/>
              <w:rPr>
                <w:rFonts w:cstheme="minorHAnsi"/>
                <w:sz w:val="16"/>
                <w:szCs w:val="16"/>
              </w:rPr>
            </w:pPr>
            <w:r w:rsidRPr="00F1322B">
              <w:rPr>
                <w:rFonts w:cstheme="minorHAnsi"/>
                <w:sz w:val="16"/>
                <w:szCs w:val="16"/>
              </w:rPr>
              <w:t>β) Επιστήμη και</w:t>
            </w:r>
          </w:p>
          <w:p w14:paraId="18F7E963" w14:textId="77777777" w:rsidR="008B1F37" w:rsidRPr="00F1322B" w:rsidRDefault="008B1F37" w:rsidP="008B1F37">
            <w:pPr>
              <w:jc w:val="center"/>
              <w:rPr>
                <w:rFonts w:cstheme="minorHAnsi"/>
                <w:sz w:val="16"/>
                <w:szCs w:val="16"/>
              </w:rPr>
            </w:pPr>
            <w:r w:rsidRPr="00F1322B">
              <w:rPr>
                <w:rFonts w:cstheme="minorHAnsi"/>
                <w:sz w:val="16"/>
                <w:szCs w:val="16"/>
              </w:rPr>
              <w:t>Τεχνολογία Υλικών γ) Μη Γραμμική</w:t>
            </w:r>
          </w:p>
          <w:p w14:paraId="79C13ACD" w14:textId="77777777" w:rsidR="008B1F37" w:rsidRPr="00F1322B" w:rsidRDefault="008B1F37" w:rsidP="008B1F37">
            <w:pPr>
              <w:jc w:val="center"/>
              <w:rPr>
                <w:rFonts w:cstheme="minorHAnsi"/>
                <w:sz w:val="16"/>
                <w:szCs w:val="16"/>
              </w:rPr>
            </w:pPr>
            <w:r w:rsidRPr="00F1322B">
              <w:rPr>
                <w:rFonts w:cstheme="minorHAnsi"/>
                <w:sz w:val="16"/>
                <w:szCs w:val="16"/>
              </w:rPr>
              <w:t>Δυναμική -</w:t>
            </w:r>
          </w:p>
          <w:p w14:paraId="5A1C2496" w14:textId="04F9C163" w:rsidR="008B1F37" w:rsidRPr="00F1322B" w:rsidRDefault="008B1F37" w:rsidP="008B1F37">
            <w:pPr>
              <w:jc w:val="center"/>
              <w:rPr>
                <w:rFonts w:cstheme="minorHAnsi"/>
                <w:sz w:val="16"/>
                <w:szCs w:val="16"/>
              </w:rPr>
            </w:pPr>
            <w:r w:rsidRPr="00F1322B">
              <w:rPr>
                <w:rFonts w:cstheme="minorHAnsi"/>
                <w:sz w:val="16"/>
                <w:szCs w:val="16"/>
              </w:rPr>
              <w:t>Θεωρεία Χάους</w:t>
            </w:r>
          </w:p>
        </w:tc>
        <w:tc>
          <w:tcPr>
            <w:tcW w:w="2880" w:type="dxa"/>
            <w:gridSpan w:val="2"/>
          </w:tcPr>
          <w:p w14:paraId="21FAF8DA" w14:textId="77777777" w:rsidR="008B1F37" w:rsidRPr="00F1322B" w:rsidRDefault="008B1F37" w:rsidP="008B1F37">
            <w:pPr>
              <w:jc w:val="center"/>
              <w:rPr>
                <w:rFonts w:cstheme="minorHAnsi"/>
              </w:rPr>
            </w:pPr>
            <w:r w:rsidRPr="00F1322B">
              <w:rPr>
                <w:rFonts w:cstheme="minorHAnsi"/>
              </w:rPr>
              <w:t xml:space="preserve">Θα μελετηθούν οι </w:t>
            </w:r>
            <w:proofErr w:type="spellStart"/>
            <w:r w:rsidRPr="00F1322B">
              <w:rPr>
                <w:rFonts w:cstheme="minorHAnsi"/>
              </w:rPr>
              <w:t>χρονοσειρές</w:t>
            </w:r>
            <w:proofErr w:type="spellEnd"/>
          </w:p>
          <w:p w14:paraId="342988CE" w14:textId="77777777" w:rsidR="008B1F37" w:rsidRPr="00F1322B" w:rsidRDefault="008B1F37" w:rsidP="008B1F37">
            <w:pPr>
              <w:jc w:val="center"/>
              <w:rPr>
                <w:rFonts w:cstheme="minorHAnsi"/>
              </w:rPr>
            </w:pPr>
            <w:r w:rsidRPr="00F1322B">
              <w:rPr>
                <w:rFonts w:cstheme="minorHAnsi"/>
              </w:rPr>
              <w:t>της θερμοκρασίας και της</w:t>
            </w:r>
          </w:p>
          <w:p w14:paraId="387216DC" w14:textId="77777777" w:rsidR="008B1F37" w:rsidRPr="00F1322B" w:rsidRDefault="008B1F37" w:rsidP="008B1F37">
            <w:pPr>
              <w:jc w:val="center"/>
              <w:rPr>
                <w:rFonts w:cstheme="minorHAnsi"/>
              </w:rPr>
            </w:pPr>
            <w:r w:rsidRPr="00F1322B">
              <w:rPr>
                <w:rFonts w:cstheme="minorHAnsi"/>
              </w:rPr>
              <w:t>ηλιοφάνειας μιας περιοχής και</w:t>
            </w:r>
          </w:p>
          <w:p w14:paraId="76AD2C80" w14:textId="77777777" w:rsidR="008B1F37" w:rsidRPr="00F1322B" w:rsidRDefault="008B1F37" w:rsidP="008B1F37">
            <w:pPr>
              <w:jc w:val="center"/>
              <w:rPr>
                <w:rFonts w:cstheme="minorHAnsi"/>
              </w:rPr>
            </w:pPr>
            <w:r w:rsidRPr="00F1322B">
              <w:rPr>
                <w:rFonts w:cstheme="minorHAnsi"/>
              </w:rPr>
              <w:t>θα εξαχθούν συμπεράσματα για τη δυνατότητα χρήσης</w:t>
            </w:r>
          </w:p>
          <w:p w14:paraId="6C912EAC" w14:textId="77777777" w:rsidR="008B1F37" w:rsidRPr="00F1322B" w:rsidRDefault="008B1F37" w:rsidP="008B1F37">
            <w:pPr>
              <w:jc w:val="center"/>
              <w:rPr>
                <w:rFonts w:cstheme="minorHAnsi"/>
              </w:rPr>
            </w:pPr>
            <w:proofErr w:type="spellStart"/>
            <w:r w:rsidRPr="00F1322B">
              <w:rPr>
                <w:rFonts w:cstheme="minorHAnsi"/>
              </w:rPr>
              <w:t>φωτοβολταϊκών</w:t>
            </w:r>
            <w:proofErr w:type="spellEnd"/>
            <w:r w:rsidRPr="00F1322B">
              <w:rPr>
                <w:rFonts w:cstheme="minorHAnsi"/>
              </w:rPr>
              <w:t xml:space="preserve"> στην περιοχή</w:t>
            </w:r>
          </w:p>
          <w:p w14:paraId="04B47320" w14:textId="18B86636" w:rsidR="008B1F37" w:rsidRPr="00F1322B" w:rsidRDefault="008B1F37" w:rsidP="008B1F37">
            <w:pPr>
              <w:jc w:val="center"/>
              <w:rPr>
                <w:rFonts w:cstheme="minorHAnsi"/>
              </w:rPr>
            </w:pPr>
            <w:r w:rsidRPr="00F1322B">
              <w:rPr>
                <w:rFonts w:cstheme="minorHAnsi"/>
              </w:rPr>
              <w:t>αυτή.</w:t>
            </w:r>
          </w:p>
        </w:tc>
        <w:tc>
          <w:tcPr>
            <w:tcW w:w="1350" w:type="dxa"/>
            <w:gridSpan w:val="2"/>
          </w:tcPr>
          <w:p w14:paraId="40F85781" w14:textId="77777777" w:rsidR="008B1F37" w:rsidRPr="00F1322B" w:rsidRDefault="008B1F37" w:rsidP="008B1F37">
            <w:pPr>
              <w:jc w:val="center"/>
              <w:rPr>
                <w:rFonts w:cstheme="minorHAnsi"/>
              </w:rPr>
            </w:pPr>
            <w:r w:rsidRPr="00F1322B">
              <w:rPr>
                <w:rFonts w:cstheme="minorHAnsi"/>
              </w:rPr>
              <w:t>Δύο φορές</w:t>
            </w:r>
          </w:p>
          <w:p w14:paraId="1241C236" w14:textId="77777777" w:rsidR="008B1F37" w:rsidRPr="00F1322B" w:rsidRDefault="008B1F37" w:rsidP="008B1F37">
            <w:pPr>
              <w:jc w:val="center"/>
              <w:rPr>
                <w:rFonts w:cstheme="minorHAnsi"/>
              </w:rPr>
            </w:pPr>
            <w:r w:rsidRPr="00F1322B">
              <w:rPr>
                <w:rFonts w:cstheme="minorHAnsi"/>
              </w:rPr>
              <w:t>την</w:t>
            </w:r>
          </w:p>
          <w:p w14:paraId="19B143EE" w14:textId="7FC45CFE" w:rsidR="008B1F37" w:rsidRPr="00F1322B" w:rsidRDefault="008B1F37" w:rsidP="008B1F37">
            <w:pPr>
              <w:jc w:val="center"/>
              <w:rPr>
                <w:rFonts w:cstheme="minorHAnsi"/>
              </w:rPr>
            </w:pPr>
            <w:r w:rsidRPr="00F1322B">
              <w:rPr>
                <w:rFonts w:cstheme="minorHAnsi"/>
              </w:rPr>
              <w:t>εβδομάδα</w:t>
            </w:r>
          </w:p>
        </w:tc>
        <w:tc>
          <w:tcPr>
            <w:tcW w:w="2336" w:type="dxa"/>
          </w:tcPr>
          <w:p w14:paraId="3A4BF881" w14:textId="77777777" w:rsidR="008B1F37" w:rsidRPr="00F1322B" w:rsidRDefault="008B1F37" w:rsidP="008B1F37">
            <w:pPr>
              <w:rPr>
                <w:rFonts w:cstheme="minorHAnsi"/>
              </w:rPr>
            </w:pPr>
            <w:r w:rsidRPr="00F1322B">
              <w:rPr>
                <w:rFonts w:cstheme="minorHAnsi"/>
              </w:rPr>
              <w:t xml:space="preserve">Ο </w:t>
            </w:r>
            <w:proofErr w:type="spellStart"/>
            <w:r w:rsidRPr="00F1322B">
              <w:rPr>
                <w:rFonts w:cstheme="minorHAnsi"/>
              </w:rPr>
              <w:t>φοιτητ</w:t>
            </w:r>
            <w:proofErr w:type="spellEnd"/>
            <w:r w:rsidRPr="00F1322B">
              <w:rPr>
                <w:rFonts w:cstheme="minorHAnsi"/>
              </w:rPr>
              <w:t>(</w:t>
            </w:r>
            <w:proofErr w:type="spellStart"/>
            <w:r w:rsidRPr="00F1322B">
              <w:rPr>
                <w:rFonts w:cstheme="minorHAnsi"/>
              </w:rPr>
              <w:t>ής</w:t>
            </w:r>
            <w:proofErr w:type="spellEnd"/>
            <w:r w:rsidRPr="00F1322B">
              <w:rPr>
                <w:rFonts w:cstheme="minorHAnsi"/>
              </w:rPr>
              <w:t>/</w:t>
            </w:r>
            <w:proofErr w:type="spellStart"/>
            <w:r w:rsidRPr="00F1322B">
              <w:rPr>
                <w:rFonts w:cstheme="minorHAnsi"/>
              </w:rPr>
              <w:t>ήτρια</w:t>
            </w:r>
            <w:proofErr w:type="spellEnd"/>
            <w:r w:rsidRPr="00F1322B">
              <w:rPr>
                <w:rFonts w:cstheme="minorHAnsi"/>
              </w:rPr>
              <w:t>) θα</w:t>
            </w:r>
          </w:p>
          <w:p w14:paraId="0F894236" w14:textId="77777777" w:rsidR="008B1F37" w:rsidRPr="00F1322B" w:rsidRDefault="008B1F37" w:rsidP="008B1F37">
            <w:pPr>
              <w:rPr>
                <w:rFonts w:cstheme="minorHAnsi"/>
              </w:rPr>
            </w:pPr>
            <w:r w:rsidRPr="00F1322B">
              <w:rPr>
                <w:rFonts w:cstheme="minorHAnsi"/>
              </w:rPr>
              <w:t xml:space="preserve">μελετήσει τις </w:t>
            </w:r>
            <w:proofErr w:type="spellStart"/>
            <w:r w:rsidRPr="00F1322B">
              <w:rPr>
                <w:rFonts w:cstheme="minorHAnsi"/>
              </w:rPr>
              <w:t>χρονοσειρές</w:t>
            </w:r>
            <w:proofErr w:type="spellEnd"/>
          </w:p>
          <w:p w14:paraId="1FBDC0D3" w14:textId="77777777" w:rsidR="008B1F37" w:rsidRPr="00F1322B" w:rsidRDefault="008B1F37" w:rsidP="008B1F37">
            <w:pPr>
              <w:rPr>
                <w:rFonts w:cstheme="minorHAnsi"/>
              </w:rPr>
            </w:pPr>
            <w:r w:rsidRPr="00F1322B">
              <w:rPr>
                <w:rFonts w:cstheme="minorHAnsi"/>
              </w:rPr>
              <w:t>θερμοκρασίας και</w:t>
            </w:r>
          </w:p>
          <w:p w14:paraId="3977DF31" w14:textId="77777777" w:rsidR="008B1F37" w:rsidRPr="00F1322B" w:rsidRDefault="008B1F37" w:rsidP="008B1F37">
            <w:pPr>
              <w:rPr>
                <w:rFonts w:cstheme="minorHAnsi"/>
              </w:rPr>
            </w:pPr>
            <w:r w:rsidRPr="00F1322B">
              <w:rPr>
                <w:rFonts w:cstheme="minorHAnsi"/>
              </w:rPr>
              <w:t>ηλιοφάνειας μιας περιοχής προκειμένου να καταλήξει σε</w:t>
            </w:r>
          </w:p>
          <w:p w14:paraId="46BA3BD5" w14:textId="77777777" w:rsidR="008B1F37" w:rsidRPr="00F1322B" w:rsidRDefault="008B1F37" w:rsidP="008B1F37">
            <w:pPr>
              <w:rPr>
                <w:rFonts w:cstheme="minorHAnsi"/>
              </w:rPr>
            </w:pPr>
            <w:r w:rsidRPr="00F1322B">
              <w:rPr>
                <w:rFonts w:cstheme="minorHAnsi"/>
              </w:rPr>
              <w:t>συμπεράσματα για τη χρήση</w:t>
            </w:r>
          </w:p>
          <w:p w14:paraId="68E0ECF0" w14:textId="71963CD5" w:rsidR="008B1F37" w:rsidRPr="00F1322B" w:rsidRDefault="008B1F37" w:rsidP="008B1F37">
            <w:pPr>
              <w:rPr>
                <w:rFonts w:cstheme="minorHAnsi"/>
              </w:rPr>
            </w:pPr>
            <w:proofErr w:type="spellStart"/>
            <w:r w:rsidRPr="00F1322B">
              <w:rPr>
                <w:rFonts w:cstheme="minorHAnsi"/>
              </w:rPr>
              <w:t>φωτοβολταϊκών</w:t>
            </w:r>
            <w:proofErr w:type="spellEnd"/>
          </w:p>
        </w:tc>
      </w:tr>
      <w:bookmarkEnd w:id="0"/>
      <w:tr w:rsidR="008B1F37" w:rsidRPr="00F1322B" w14:paraId="07F00182" w14:textId="441FC109" w:rsidTr="00F778ED">
        <w:tc>
          <w:tcPr>
            <w:tcW w:w="540" w:type="dxa"/>
          </w:tcPr>
          <w:p w14:paraId="6D4A9A39" w14:textId="513E5576" w:rsidR="008B1F37" w:rsidRPr="00F1322B" w:rsidRDefault="008B1F37" w:rsidP="008B1F37">
            <w:pPr>
              <w:jc w:val="center"/>
              <w:rPr>
                <w:rFonts w:cstheme="minorHAnsi"/>
              </w:rPr>
            </w:pPr>
          </w:p>
        </w:tc>
        <w:tc>
          <w:tcPr>
            <w:tcW w:w="1800" w:type="dxa"/>
          </w:tcPr>
          <w:p w14:paraId="2B5B2FA3" w14:textId="77777777" w:rsidR="005A167E" w:rsidRPr="00F1322B" w:rsidRDefault="005A167E" w:rsidP="005A167E">
            <w:pPr>
              <w:jc w:val="center"/>
              <w:rPr>
                <w:rFonts w:cstheme="minorHAnsi"/>
              </w:rPr>
            </w:pPr>
            <w:r w:rsidRPr="00F1322B">
              <w:rPr>
                <w:rFonts w:cstheme="minorHAnsi"/>
              </w:rPr>
              <w:t>Λυκούργος Μαγκαφάς</w:t>
            </w:r>
          </w:p>
          <w:p w14:paraId="620B5EF0" w14:textId="078BAA22" w:rsidR="008B1F37" w:rsidRPr="00B25855" w:rsidRDefault="005A167E" w:rsidP="005A167E">
            <w:pPr>
              <w:jc w:val="center"/>
              <w:rPr>
                <w:rFonts w:cstheme="minorHAnsi"/>
                <w:sz w:val="18"/>
                <w:szCs w:val="18"/>
              </w:rPr>
            </w:pPr>
            <w:r w:rsidRPr="00B25855">
              <w:rPr>
                <w:rFonts w:cstheme="minorHAnsi"/>
                <w:sz w:val="18"/>
                <w:szCs w:val="18"/>
              </w:rPr>
              <w:t>lmagafas@otenet.gr</w:t>
            </w:r>
          </w:p>
        </w:tc>
        <w:tc>
          <w:tcPr>
            <w:tcW w:w="4361" w:type="dxa"/>
            <w:gridSpan w:val="2"/>
          </w:tcPr>
          <w:p w14:paraId="5DC79543" w14:textId="77777777" w:rsidR="005A167E" w:rsidRPr="00F1322B" w:rsidRDefault="005A167E" w:rsidP="005A167E">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Μελέτη του Παγκόσμιου</w:t>
            </w:r>
          </w:p>
          <w:p w14:paraId="4CB60D45" w14:textId="77777777" w:rsidR="005A167E" w:rsidRPr="00F1322B" w:rsidRDefault="005A167E" w:rsidP="005A167E">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δικτύου Θαλάσσιων</w:t>
            </w:r>
          </w:p>
          <w:p w14:paraId="7F27F969" w14:textId="77777777" w:rsidR="005A167E" w:rsidRPr="00F1322B" w:rsidRDefault="005A167E" w:rsidP="005A167E">
            <w:pPr>
              <w:jc w:val="center"/>
              <w:rPr>
                <w:rFonts w:eastAsia="Times New Roman" w:cstheme="minorHAnsi"/>
                <w:bCs/>
                <w:color w:val="000000"/>
                <w:shd w:val="clear" w:color="auto" w:fill="FFFFFF"/>
                <w:lang w:eastAsia="el-GR"/>
              </w:rPr>
            </w:pPr>
            <w:r w:rsidRPr="00F1322B">
              <w:rPr>
                <w:rFonts w:eastAsia="Times New Roman" w:cstheme="minorHAnsi"/>
                <w:bCs/>
                <w:color w:val="000000"/>
                <w:shd w:val="clear" w:color="auto" w:fill="FFFFFF"/>
                <w:lang w:eastAsia="el-GR"/>
              </w:rPr>
              <w:t>μεταφορών με χρήση</w:t>
            </w:r>
          </w:p>
          <w:p w14:paraId="3B98402F" w14:textId="77777777" w:rsidR="005A167E" w:rsidRPr="00F1322B" w:rsidRDefault="005A167E" w:rsidP="005A167E">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eastAsia="el-GR"/>
              </w:rPr>
              <w:t>Γράφων</w:t>
            </w:r>
            <w:r w:rsidRPr="00F1322B">
              <w:rPr>
                <w:rFonts w:eastAsia="Times New Roman" w:cstheme="minorHAnsi"/>
                <w:bCs/>
                <w:color w:val="000000"/>
                <w:shd w:val="clear" w:color="auto" w:fill="FFFFFF"/>
                <w:lang w:val="en-US" w:eastAsia="el-GR"/>
              </w:rPr>
              <w:t>.</w:t>
            </w:r>
          </w:p>
          <w:p w14:paraId="5AE31B79" w14:textId="77777777" w:rsidR="005A167E" w:rsidRPr="00F1322B" w:rsidRDefault="005A167E" w:rsidP="005A167E">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val="en-US" w:eastAsia="el-GR"/>
              </w:rPr>
              <w:t>Study of the Global</w:t>
            </w:r>
          </w:p>
          <w:p w14:paraId="55A1C6F9" w14:textId="77777777" w:rsidR="005A167E" w:rsidRPr="00F1322B" w:rsidRDefault="005A167E" w:rsidP="005A167E">
            <w:pPr>
              <w:jc w:val="center"/>
              <w:rPr>
                <w:rFonts w:eastAsia="Times New Roman" w:cstheme="minorHAnsi"/>
                <w:bCs/>
                <w:color w:val="000000"/>
                <w:shd w:val="clear" w:color="auto" w:fill="FFFFFF"/>
                <w:lang w:val="en-US" w:eastAsia="el-GR"/>
              </w:rPr>
            </w:pPr>
            <w:r w:rsidRPr="00F1322B">
              <w:rPr>
                <w:rFonts w:eastAsia="Times New Roman" w:cstheme="minorHAnsi"/>
                <w:bCs/>
                <w:color w:val="000000"/>
                <w:shd w:val="clear" w:color="auto" w:fill="FFFFFF"/>
                <w:lang w:val="en-US" w:eastAsia="el-GR"/>
              </w:rPr>
              <w:t>Maritime Transport Network</w:t>
            </w:r>
          </w:p>
          <w:p w14:paraId="6945FC1F" w14:textId="3A5B2C61" w:rsidR="008B1F37" w:rsidRPr="00F1322B" w:rsidRDefault="005A167E" w:rsidP="005A167E">
            <w:pPr>
              <w:jc w:val="center"/>
              <w:rPr>
                <w:rFonts w:eastAsia="Times New Roman" w:cstheme="minorHAnsi"/>
                <w:bCs/>
                <w:color w:val="000000"/>
                <w:shd w:val="clear" w:color="auto" w:fill="FFFFFF"/>
                <w:lang w:eastAsia="el-GR"/>
              </w:rPr>
            </w:pPr>
            <w:proofErr w:type="spellStart"/>
            <w:r w:rsidRPr="00F1322B">
              <w:rPr>
                <w:rFonts w:eastAsia="Times New Roman" w:cstheme="minorHAnsi"/>
                <w:bCs/>
                <w:color w:val="000000"/>
                <w:shd w:val="clear" w:color="auto" w:fill="FFFFFF"/>
                <w:lang w:eastAsia="el-GR"/>
              </w:rPr>
              <w:t>using</w:t>
            </w:r>
            <w:proofErr w:type="spellEnd"/>
            <w:r w:rsidRPr="00F1322B">
              <w:rPr>
                <w:rFonts w:eastAsia="Times New Roman" w:cstheme="minorHAnsi"/>
                <w:bCs/>
                <w:color w:val="000000"/>
                <w:shd w:val="clear" w:color="auto" w:fill="FFFFFF"/>
                <w:lang w:eastAsia="el-GR"/>
              </w:rPr>
              <w:t xml:space="preserve"> </w:t>
            </w:r>
            <w:proofErr w:type="spellStart"/>
            <w:r w:rsidRPr="00F1322B">
              <w:rPr>
                <w:rFonts w:eastAsia="Times New Roman" w:cstheme="minorHAnsi"/>
                <w:bCs/>
                <w:color w:val="000000"/>
                <w:shd w:val="clear" w:color="auto" w:fill="FFFFFF"/>
                <w:lang w:eastAsia="el-GR"/>
              </w:rPr>
              <w:t>Graph</w:t>
            </w:r>
            <w:proofErr w:type="spellEnd"/>
            <w:r w:rsidRPr="00F1322B">
              <w:rPr>
                <w:rFonts w:eastAsia="Times New Roman" w:cstheme="minorHAnsi"/>
                <w:bCs/>
                <w:color w:val="000000"/>
                <w:shd w:val="clear" w:color="auto" w:fill="FFFFFF"/>
                <w:lang w:eastAsia="el-GR"/>
              </w:rPr>
              <w:t xml:space="preserve"> </w:t>
            </w:r>
            <w:proofErr w:type="spellStart"/>
            <w:r w:rsidRPr="00F1322B">
              <w:rPr>
                <w:rFonts w:eastAsia="Times New Roman" w:cstheme="minorHAnsi"/>
                <w:bCs/>
                <w:color w:val="000000"/>
                <w:shd w:val="clear" w:color="auto" w:fill="FFFFFF"/>
                <w:lang w:eastAsia="el-GR"/>
              </w:rPr>
              <w:t>Theory</w:t>
            </w:r>
            <w:proofErr w:type="spellEnd"/>
            <w:r w:rsidRPr="00F1322B">
              <w:rPr>
                <w:rFonts w:eastAsia="Times New Roman" w:cstheme="minorHAnsi"/>
                <w:bCs/>
                <w:color w:val="000000"/>
                <w:shd w:val="clear" w:color="auto" w:fill="FFFFFF"/>
                <w:lang w:eastAsia="el-GR"/>
              </w:rPr>
              <w:t>.</w:t>
            </w:r>
          </w:p>
        </w:tc>
        <w:tc>
          <w:tcPr>
            <w:tcW w:w="1939" w:type="dxa"/>
            <w:gridSpan w:val="2"/>
          </w:tcPr>
          <w:p w14:paraId="312B7706" w14:textId="77777777" w:rsidR="005A167E" w:rsidRPr="00F1322B" w:rsidRDefault="005A167E" w:rsidP="005A167E">
            <w:pPr>
              <w:jc w:val="center"/>
              <w:rPr>
                <w:rFonts w:cstheme="minorHAnsi"/>
                <w:sz w:val="16"/>
                <w:szCs w:val="16"/>
              </w:rPr>
            </w:pPr>
            <w:r w:rsidRPr="00F1322B">
              <w:rPr>
                <w:rFonts w:cstheme="minorHAnsi"/>
                <w:sz w:val="16"/>
                <w:szCs w:val="16"/>
              </w:rPr>
              <w:t>α) Οικονομική</w:t>
            </w:r>
          </w:p>
          <w:p w14:paraId="6B81E224" w14:textId="77777777" w:rsidR="005A167E" w:rsidRPr="00F1322B" w:rsidRDefault="005A167E" w:rsidP="005A167E">
            <w:pPr>
              <w:jc w:val="center"/>
              <w:rPr>
                <w:rFonts w:cstheme="minorHAnsi"/>
                <w:sz w:val="16"/>
                <w:szCs w:val="16"/>
              </w:rPr>
            </w:pPr>
            <w:r w:rsidRPr="00F1322B">
              <w:rPr>
                <w:rFonts w:cstheme="minorHAnsi"/>
                <w:sz w:val="16"/>
                <w:szCs w:val="16"/>
              </w:rPr>
              <w:t>Φυσική</w:t>
            </w:r>
          </w:p>
          <w:p w14:paraId="70CD6B6C" w14:textId="77777777" w:rsidR="005A167E" w:rsidRPr="00F1322B" w:rsidRDefault="005A167E" w:rsidP="005A167E">
            <w:pPr>
              <w:jc w:val="center"/>
              <w:rPr>
                <w:rFonts w:cstheme="minorHAnsi"/>
                <w:sz w:val="16"/>
                <w:szCs w:val="16"/>
              </w:rPr>
            </w:pPr>
            <w:r w:rsidRPr="00F1322B">
              <w:rPr>
                <w:rFonts w:cstheme="minorHAnsi"/>
                <w:sz w:val="16"/>
                <w:szCs w:val="16"/>
              </w:rPr>
              <w:t>β) Θεωρεία</w:t>
            </w:r>
          </w:p>
          <w:p w14:paraId="139F0141" w14:textId="77777777" w:rsidR="005A167E" w:rsidRPr="00F1322B" w:rsidRDefault="005A167E" w:rsidP="005A167E">
            <w:pPr>
              <w:jc w:val="center"/>
              <w:rPr>
                <w:rFonts w:cstheme="minorHAnsi"/>
                <w:sz w:val="16"/>
                <w:szCs w:val="16"/>
              </w:rPr>
            </w:pPr>
            <w:r w:rsidRPr="00F1322B">
              <w:rPr>
                <w:rFonts w:cstheme="minorHAnsi"/>
                <w:sz w:val="16"/>
                <w:szCs w:val="16"/>
              </w:rPr>
              <w:t>Δικτύων και</w:t>
            </w:r>
          </w:p>
          <w:p w14:paraId="3CE6106C" w14:textId="55FFC732" w:rsidR="008B1F37" w:rsidRPr="00F1322B" w:rsidRDefault="005A167E" w:rsidP="005A167E">
            <w:pPr>
              <w:jc w:val="center"/>
              <w:rPr>
                <w:rFonts w:cstheme="minorHAnsi"/>
                <w:sz w:val="16"/>
                <w:szCs w:val="16"/>
              </w:rPr>
            </w:pPr>
            <w:r w:rsidRPr="00F1322B">
              <w:rPr>
                <w:rFonts w:cstheme="minorHAnsi"/>
                <w:sz w:val="16"/>
                <w:szCs w:val="16"/>
              </w:rPr>
              <w:t>Γράφων</w:t>
            </w:r>
          </w:p>
        </w:tc>
        <w:tc>
          <w:tcPr>
            <w:tcW w:w="2880" w:type="dxa"/>
            <w:gridSpan w:val="2"/>
          </w:tcPr>
          <w:p w14:paraId="062AD8DF" w14:textId="77777777" w:rsidR="005A167E" w:rsidRPr="00F1322B" w:rsidRDefault="005A167E" w:rsidP="005A167E">
            <w:pPr>
              <w:jc w:val="center"/>
              <w:rPr>
                <w:rFonts w:cstheme="minorHAnsi"/>
              </w:rPr>
            </w:pPr>
            <w:r w:rsidRPr="00F1322B">
              <w:rPr>
                <w:rFonts w:cstheme="minorHAnsi"/>
              </w:rPr>
              <w:t>Θα γίνει μελέτη του</w:t>
            </w:r>
          </w:p>
          <w:p w14:paraId="34CE8EFF" w14:textId="77777777" w:rsidR="005A167E" w:rsidRPr="00F1322B" w:rsidRDefault="005A167E" w:rsidP="005A167E">
            <w:pPr>
              <w:jc w:val="center"/>
              <w:rPr>
                <w:rFonts w:cstheme="minorHAnsi"/>
              </w:rPr>
            </w:pPr>
            <w:r w:rsidRPr="00F1322B">
              <w:rPr>
                <w:rFonts w:cstheme="minorHAnsi"/>
              </w:rPr>
              <w:t>Παγκόσμιου δικτύου των</w:t>
            </w:r>
          </w:p>
          <w:p w14:paraId="73509803" w14:textId="77777777" w:rsidR="005A167E" w:rsidRPr="00F1322B" w:rsidRDefault="005A167E" w:rsidP="005A167E">
            <w:pPr>
              <w:jc w:val="center"/>
              <w:rPr>
                <w:rFonts w:cstheme="minorHAnsi"/>
              </w:rPr>
            </w:pPr>
            <w:r w:rsidRPr="00F1322B">
              <w:rPr>
                <w:rFonts w:cstheme="minorHAnsi"/>
              </w:rPr>
              <w:t xml:space="preserve">Θαλάσσιων μεταφορών με </w:t>
            </w:r>
            <w:proofErr w:type="spellStart"/>
            <w:r w:rsidRPr="00F1322B">
              <w:rPr>
                <w:rFonts w:cstheme="minorHAnsi"/>
              </w:rPr>
              <w:t>χρή</w:t>
            </w:r>
            <w:proofErr w:type="spellEnd"/>
          </w:p>
          <w:p w14:paraId="75E4A0F3" w14:textId="77777777" w:rsidR="005A167E" w:rsidRPr="00F1322B" w:rsidRDefault="005A167E" w:rsidP="005A167E">
            <w:pPr>
              <w:jc w:val="center"/>
              <w:rPr>
                <w:rFonts w:cstheme="minorHAnsi"/>
              </w:rPr>
            </w:pPr>
            <w:r w:rsidRPr="00F1322B">
              <w:rPr>
                <w:rFonts w:cstheme="minorHAnsi"/>
              </w:rPr>
              <w:t>της θεωρίας των Γράφων. Θα</w:t>
            </w:r>
          </w:p>
          <w:p w14:paraId="5EFF7FD7" w14:textId="77777777" w:rsidR="005A167E" w:rsidRPr="00F1322B" w:rsidRDefault="005A167E" w:rsidP="005A167E">
            <w:pPr>
              <w:jc w:val="center"/>
              <w:rPr>
                <w:rFonts w:cstheme="minorHAnsi"/>
              </w:rPr>
            </w:pPr>
            <w:r w:rsidRPr="00F1322B">
              <w:rPr>
                <w:rFonts w:cstheme="minorHAnsi"/>
              </w:rPr>
              <w:t>εξετασθούν διάφορα σενάρια</w:t>
            </w:r>
          </w:p>
          <w:p w14:paraId="0AD834CC" w14:textId="77777777" w:rsidR="005A167E" w:rsidRPr="00F1322B" w:rsidRDefault="005A167E" w:rsidP="005A167E">
            <w:pPr>
              <w:jc w:val="center"/>
              <w:rPr>
                <w:rFonts w:cstheme="minorHAnsi"/>
              </w:rPr>
            </w:pPr>
            <w:r w:rsidRPr="00F1322B">
              <w:rPr>
                <w:rFonts w:cstheme="minorHAnsi"/>
              </w:rPr>
              <w:t>και καταστάσεις γεωπολιτικής</w:t>
            </w:r>
          </w:p>
          <w:p w14:paraId="6110CCEF" w14:textId="236E39D9" w:rsidR="008B1F37" w:rsidRPr="00F1322B" w:rsidRDefault="005A167E" w:rsidP="005A167E">
            <w:pPr>
              <w:jc w:val="center"/>
              <w:rPr>
                <w:rFonts w:cstheme="minorHAnsi"/>
              </w:rPr>
            </w:pPr>
            <w:r w:rsidRPr="00F1322B">
              <w:rPr>
                <w:rFonts w:cstheme="minorHAnsi"/>
              </w:rPr>
              <w:t>μεταβολής.</w:t>
            </w:r>
          </w:p>
        </w:tc>
        <w:tc>
          <w:tcPr>
            <w:tcW w:w="1350" w:type="dxa"/>
            <w:gridSpan w:val="2"/>
          </w:tcPr>
          <w:p w14:paraId="1BE22DC5" w14:textId="77777777" w:rsidR="005A167E" w:rsidRPr="00F1322B" w:rsidRDefault="005A167E" w:rsidP="005A167E">
            <w:pPr>
              <w:jc w:val="center"/>
              <w:rPr>
                <w:rFonts w:cstheme="minorHAnsi"/>
              </w:rPr>
            </w:pPr>
            <w:r w:rsidRPr="00F1322B">
              <w:rPr>
                <w:rFonts w:cstheme="minorHAnsi"/>
              </w:rPr>
              <w:t>Δύο φορές</w:t>
            </w:r>
          </w:p>
          <w:p w14:paraId="4F02A5BF" w14:textId="77777777" w:rsidR="005A167E" w:rsidRPr="00F1322B" w:rsidRDefault="005A167E" w:rsidP="005A167E">
            <w:pPr>
              <w:jc w:val="center"/>
              <w:rPr>
                <w:rFonts w:cstheme="minorHAnsi"/>
              </w:rPr>
            </w:pPr>
            <w:r w:rsidRPr="00F1322B">
              <w:rPr>
                <w:rFonts w:cstheme="minorHAnsi"/>
              </w:rPr>
              <w:t>την</w:t>
            </w:r>
          </w:p>
          <w:p w14:paraId="5C92D486" w14:textId="339D7FA8" w:rsidR="008B1F37" w:rsidRPr="00F1322B" w:rsidRDefault="005A167E" w:rsidP="005A167E">
            <w:pPr>
              <w:jc w:val="center"/>
              <w:rPr>
                <w:rFonts w:cstheme="minorHAnsi"/>
              </w:rPr>
            </w:pPr>
            <w:r w:rsidRPr="00F1322B">
              <w:rPr>
                <w:rFonts w:cstheme="minorHAnsi"/>
              </w:rPr>
              <w:t>εβδομάδα</w:t>
            </w:r>
          </w:p>
        </w:tc>
        <w:tc>
          <w:tcPr>
            <w:tcW w:w="2336" w:type="dxa"/>
          </w:tcPr>
          <w:p w14:paraId="74146529" w14:textId="77777777" w:rsidR="005A167E" w:rsidRPr="00F1322B" w:rsidRDefault="005A167E" w:rsidP="005A167E">
            <w:pPr>
              <w:rPr>
                <w:rFonts w:cstheme="minorHAnsi"/>
              </w:rPr>
            </w:pPr>
            <w:r w:rsidRPr="00F1322B">
              <w:rPr>
                <w:rFonts w:cstheme="minorHAnsi"/>
              </w:rPr>
              <w:t xml:space="preserve">Ο </w:t>
            </w:r>
            <w:proofErr w:type="spellStart"/>
            <w:r w:rsidRPr="00F1322B">
              <w:rPr>
                <w:rFonts w:cstheme="minorHAnsi"/>
              </w:rPr>
              <w:t>φοιτητ</w:t>
            </w:r>
            <w:proofErr w:type="spellEnd"/>
            <w:r w:rsidRPr="00F1322B">
              <w:rPr>
                <w:rFonts w:cstheme="minorHAnsi"/>
              </w:rPr>
              <w:t>(</w:t>
            </w:r>
            <w:proofErr w:type="spellStart"/>
            <w:r w:rsidRPr="00F1322B">
              <w:rPr>
                <w:rFonts w:cstheme="minorHAnsi"/>
              </w:rPr>
              <w:t>ής</w:t>
            </w:r>
            <w:proofErr w:type="spellEnd"/>
            <w:r w:rsidRPr="00F1322B">
              <w:rPr>
                <w:rFonts w:cstheme="minorHAnsi"/>
              </w:rPr>
              <w:t>/</w:t>
            </w:r>
            <w:proofErr w:type="spellStart"/>
            <w:r w:rsidRPr="00F1322B">
              <w:rPr>
                <w:rFonts w:cstheme="minorHAnsi"/>
              </w:rPr>
              <w:t>ήτρια</w:t>
            </w:r>
            <w:proofErr w:type="spellEnd"/>
            <w:r w:rsidRPr="00F1322B">
              <w:rPr>
                <w:rFonts w:cstheme="minorHAnsi"/>
              </w:rPr>
              <w:t>) θα</w:t>
            </w:r>
          </w:p>
          <w:p w14:paraId="4D79BE59" w14:textId="77777777" w:rsidR="005A167E" w:rsidRPr="00F1322B" w:rsidRDefault="005A167E" w:rsidP="005A167E">
            <w:pPr>
              <w:rPr>
                <w:rFonts w:cstheme="minorHAnsi"/>
              </w:rPr>
            </w:pPr>
            <w:r w:rsidRPr="00F1322B">
              <w:rPr>
                <w:rFonts w:cstheme="minorHAnsi"/>
              </w:rPr>
              <w:t>μελετήσει δεδομένα από</w:t>
            </w:r>
          </w:p>
          <w:p w14:paraId="52882ED4" w14:textId="77777777" w:rsidR="005A167E" w:rsidRPr="00F1322B" w:rsidRDefault="005A167E" w:rsidP="005A167E">
            <w:pPr>
              <w:rPr>
                <w:rFonts w:cstheme="minorHAnsi"/>
              </w:rPr>
            </w:pPr>
            <w:r w:rsidRPr="00F1322B">
              <w:rPr>
                <w:rFonts w:cstheme="minorHAnsi"/>
              </w:rPr>
              <w:t>μεγάλα λιμάνια που</w:t>
            </w:r>
          </w:p>
          <w:p w14:paraId="4D795454" w14:textId="77777777" w:rsidR="005A167E" w:rsidRPr="00F1322B" w:rsidRDefault="005A167E" w:rsidP="005A167E">
            <w:pPr>
              <w:rPr>
                <w:rFonts w:cstheme="minorHAnsi"/>
              </w:rPr>
            </w:pPr>
            <w:r w:rsidRPr="00F1322B">
              <w:rPr>
                <w:rFonts w:cstheme="minorHAnsi"/>
              </w:rPr>
              <w:t>καθορίζουν και τους</w:t>
            </w:r>
          </w:p>
          <w:p w14:paraId="42A50823" w14:textId="77777777" w:rsidR="005A167E" w:rsidRPr="00F1322B" w:rsidRDefault="005A167E" w:rsidP="005A167E">
            <w:pPr>
              <w:rPr>
                <w:rFonts w:cstheme="minorHAnsi"/>
              </w:rPr>
            </w:pPr>
            <w:r w:rsidRPr="00F1322B">
              <w:rPr>
                <w:rFonts w:cstheme="minorHAnsi"/>
              </w:rPr>
              <w:t>παγκόσμιους θαλάσσιους</w:t>
            </w:r>
          </w:p>
          <w:p w14:paraId="5035F696" w14:textId="77777777" w:rsidR="005A167E" w:rsidRPr="00F1322B" w:rsidRDefault="005A167E" w:rsidP="005A167E">
            <w:pPr>
              <w:rPr>
                <w:rFonts w:cstheme="minorHAnsi"/>
              </w:rPr>
            </w:pPr>
            <w:r w:rsidRPr="00F1322B">
              <w:rPr>
                <w:rFonts w:cstheme="minorHAnsi"/>
              </w:rPr>
              <w:t>δρόμους και θα υλοποιήσει</w:t>
            </w:r>
          </w:p>
          <w:p w14:paraId="4141CA75" w14:textId="77777777" w:rsidR="005A167E" w:rsidRPr="00F1322B" w:rsidRDefault="005A167E" w:rsidP="005A167E">
            <w:pPr>
              <w:rPr>
                <w:rFonts w:cstheme="minorHAnsi"/>
              </w:rPr>
            </w:pPr>
            <w:r w:rsidRPr="00F1322B">
              <w:rPr>
                <w:rFonts w:cstheme="minorHAnsi"/>
              </w:rPr>
              <w:t>ένα δίκτυο. Στη συνέχεια</w:t>
            </w:r>
          </w:p>
          <w:p w14:paraId="1400CEE9" w14:textId="77777777" w:rsidR="005A167E" w:rsidRPr="00F1322B" w:rsidRDefault="005A167E" w:rsidP="005A167E">
            <w:pPr>
              <w:rPr>
                <w:rFonts w:cstheme="minorHAnsi"/>
              </w:rPr>
            </w:pPr>
            <w:r w:rsidRPr="00F1322B">
              <w:rPr>
                <w:rFonts w:cstheme="minorHAnsi"/>
              </w:rPr>
              <w:t>μελετώντας τις μετρικές του</w:t>
            </w:r>
          </w:p>
          <w:p w14:paraId="7E0E8367" w14:textId="77777777" w:rsidR="005A167E" w:rsidRPr="00F1322B" w:rsidRDefault="005A167E" w:rsidP="005A167E">
            <w:pPr>
              <w:rPr>
                <w:rFonts w:cstheme="minorHAnsi"/>
              </w:rPr>
            </w:pPr>
            <w:r w:rsidRPr="00F1322B">
              <w:rPr>
                <w:rFonts w:cstheme="minorHAnsi"/>
              </w:rPr>
              <w:t>θα καταλήξει σε</w:t>
            </w:r>
          </w:p>
          <w:p w14:paraId="113D4DDD" w14:textId="0DD4008E" w:rsidR="008B1F37" w:rsidRPr="00F1322B" w:rsidRDefault="005A167E" w:rsidP="005A167E">
            <w:pPr>
              <w:rPr>
                <w:rFonts w:cstheme="minorHAnsi"/>
              </w:rPr>
            </w:pPr>
            <w:r w:rsidRPr="00F1322B">
              <w:rPr>
                <w:rFonts w:cstheme="minorHAnsi"/>
              </w:rPr>
              <w:t>συμπεράσματα.</w:t>
            </w:r>
          </w:p>
        </w:tc>
      </w:tr>
      <w:tr w:rsidR="00263B79" w:rsidRPr="00F1322B" w14:paraId="730003C7" w14:textId="77777777" w:rsidTr="00F778ED">
        <w:tc>
          <w:tcPr>
            <w:tcW w:w="540" w:type="dxa"/>
          </w:tcPr>
          <w:p w14:paraId="00833338" w14:textId="77777777" w:rsidR="00263B79" w:rsidRPr="00F1322B" w:rsidRDefault="00263B79" w:rsidP="00263B79">
            <w:pPr>
              <w:jc w:val="center"/>
              <w:rPr>
                <w:rFonts w:cstheme="minorHAnsi"/>
              </w:rPr>
            </w:pPr>
          </w:p>
        </w:tc>
        <w:tc>
          <w:tcPr>
            <w:tcW w:w="1800" w:type="dxa"/>
            <w:vAlign w:val="center"/>
          </w:tcPr>
          <w:p w14:paraId="01450022" w14:textId="77777777" w:rsidR="00263B79" w:rsidRPr="00A42618" w:rsidRDefault="00263B79" w:rsidP="00263B79">
            <w:pPr>
              <w:pStyle w:val="BodyText2"/>
              <w:jc w:val="center"/>
              <w:rPr>
                <w:b w:val="0"/>
                <w:bCs w:val="0"/>
                <w:sz w:val="24"/>
              </w:rPr>
            </w:pPr>
          </w:p>
          <w:p w14:paraId="4F22BCD7" w14:textId="77777777" w:rsidR="00263B79" w:rsidRPr="00A42618" w:rsidRDefault="00263B79" w:rsidP="00263B79">
            <w:pPr>
              <w:pStyle w:val="BodyText2"/>
              <w:jc w:val="center"/>
              <w:rPr>
                <w:b w:val="0"/>
                <w:bCs w:val="0"/>
                <w:sz w:val="24"/>
                <w:szCs w:val="24"/>
              </w:rPr>
            </w:pPr>
            <w:proofErr w:type="spellStart"/>
            <w:r w:rsidRPr="00A42618">
              <w:rPr>
                <w:b w:val="0"/>
                <w:bCs w:val="0"/>
                <w:sz w:val="24"/>
                <w:szCs w:val="24"/>
              </w:rPr>
              <w:t>Δρ.ΚΟΓΙΑΣ</w:t>
            </w:r>
            <w:proofErr w:type="spellEnd"/>
            <w:r w:rsidRPr="00A42618">
              <w:rPr>
                <w:b w:val="0"/>
                <w:bCs w:val="0"/>
                <w:sz w:val="24"/>
                <w:szCs w:val="24"/>
              </w:rPr>
              <w:t xml:space="preserve"> ΠΑΝΑΓΙΩΤΗΣ</w:t>
            </w:r>
          </w:p>
          <w:p w14:paraId="02B36F8F" w14:textId="77777777" w:rsidR="00263B79" w:rsidRPr="00A42618" w:rsidRDefault="00263B79" w:rsidP="00263B79">
            <w:pPr>
              <w:jc w:val="center"/>
              <w:rPr>
                <w:rFonts w:ascii="Arial" w:hAnsi="Arial" w:cs="Arial"/>
              </w:rPr>
            </w:pPr>
          </w:p>
          <w:p w14:paraId="38CB6BA9" w14:textId="77777777" w:rsidR="00263B79" w:rsidRPr="00A42618" w:rsidRDefault="00263B79" w:rsidP="00263B79">
            <w:pPr>
              <w:jc w:val="center"/>
              <w:rPr>
                <w:rFonts w:ascii="Arial" w:hAnsi="Arial" w:cs="Arial"/>
              </w:rPr>
            </w:pPr>
          </w:p>
          <w:p w14:paraId="6EEDFA67" w14:textId="77777777" w:rsidR="00263B79" w:rsidRPr="00A42618" w:rsidRDefault="0014095B" w:rsidP="00263B79">
            <w:pPr>
              <w:jc w:val="center"/>
              <w:rPr>
                <w:rFonts w:ascii="Arial" w:hAnsi="Arial" w:cs="Arial"/>
              </w:rPr>
            </w:pPr>
            <w:hyperlink r:id="rId12" w:history="1">
              <w:r w:rsidR="00263B79" w:rsidRPr="00A42618">
                <w:rPr>
                  <w:rStyle w:val="Hyperlink"/>
                  <w:rFonts w:ascii="Arial" w:hAnsi="Arial" w:cs="Arial"/>
                  <w:lang w:val="en-US"/>
                </w:rPr>
                <w:t>kogias</w:t>
              </w:r>
              <w:r w:rsidR="00263B79" w:rsidRPr="00A42618">
                <w:rPr>
                  <w:rStyle w:val="Hyperlink"/>
                  <w:rFonts w:ascii="Arial" w:hAnsi="Arial" w:cs="Arial"/>
                </w:rPr>
                <w:t>@</w:t>
              </w:r>
              <w:r w:rsidR="00263B79" w:rsidRPr="00A42618">
                <w:rPr>
                  <w:rStyle w:val="Hyperlink"/>
                  <w:rFonts w:ascii="Arial" w:hAnsi="Arial" w:cs="Arial"/>
                  <w:lang w:val="en-US"/>
                </w:rPr>
                <w:t>teiemt</w:t>
              </w:r>
              <w:r w:rsidR="00263B79" w:rsidRPr="00A42618">
                <w:rPr>
                  <w:rStyle w:val="Hyperlink"/>
                  <w:rFonts w:ascii="Arial" w:hAnsi="Arial" w:cs="Arial"/>
                </w:rPr>
                <w:t>.</w:t>
              </w:r>
              <w:r w:rsidR="00263B79" w:rsidRPr="00A42618">
                <w:rPr>
                  <w:rStyle w:val="Hyperlink"/>
                  <w:rFonts w:ascii="Arial" w:hAnsi="Arial" w:cs="Arial"/>
                  <w:lang w:val="en-US"/>
                </w:rPr>
                <w:t>gr</w:t>
              </w:r>
            </w:hyperlink>
          </w:p>
          <w:p w14:paraId="4450900F" w14:textId="77777777" w:rsidR="00263B79" w:rsidRPr="00A42618" w:rsidRDefault="00263B79" w:rsidP="00263B79">
            <w:pPr>
              <w:jc w:val="center"/>
              <w:rPr>
                <w:rFonts w:cstheme="minorHAnsi"/>
              </w:rPr>
            </w:pPr>
          </w:p>
        </w:tc>
        <w:tc>
          <w:tcPr>
            <w:tcW w:w="4361" w:type="dxa"/>
            <w:gridSpan w:val="2"/>
            <w:vAlign w:val="center"/>
          </w:tcPr>
          <w:p w14:paraId="3AAC2140" w14:textId="77777777" w:rsidR="00263B79" w:rsidRPr="00A42618" w:rsidRDefault="00263B79" w:rsidP="00263B79">
            <w:pPr>
              <w:pStyle w:val="HTMLPreformatted"/>
              <w:rPr>
                <w:rFonts w:ascii="Calibri" w:hAnsi="Calibri" w:cs="Calibri"/>
                <w:sz w:val="22"/>
                <w:szCs w:val="22"/>
                <w:lang w:val="en-US"/>
              </w:rPr>
            </w:pPr>
            <w:r w:rsidRPr="00A42618">
              <w:rPr>
                <w:rFonts w:ascii="Calibri" w:hAnsi="Calibri" w:cs="Calibri"/>
                <w:sz w:val="22"/>
                <w:szCs w:val="22"/>
              </w:rPr>
              <w:t>ΚΑΤΑΣΚΕΥΗ</w:t>
            </w:r>
            <w:r w:rsidRPr="00A42618">
              <w:rPr>
                <w:rFonts w:ascii="Calibri" w:hAnsi="Calibri" w:cs="Calibri"/>
                <w:sz w:val="22"/>
                <w:szCs w:val="22"/>
                <w:lang w:val="en-US"/>
              </w:rPr>
              <w:t xml:space="preserve"> </w:t>
            </w:r>
            <w:r w:rsidRPr="00A42618">
              <w:rPr>
                <w:rFonts w:ascii="Calibri" w:hAnsi="Calibri" w:cs="Calibri"/>
                <w:sz w:val="22"/>
                <w:szCs w:val="22"/>
              </w:rPr>
              <w:t>ΣΕΙΣΜΟΓΡΑΦΟΥ</w:t>
            </w:r>
            <w:r w:rsidRPr="00A42618">
              <w:rPr>
                <w:rFonts w:ascii="Calibri" w:hAnsi="Calibri" w:cs="Calibri"/>
                <w:sz w:val="22"/>
                <w:szCs w:val="22"/>
                <w:lang w:val="en-US"/>
              </w:rPr>
              <w:t xml:space="preserve"> </w:t>
            </w:r>
            <w:r w:rsidRPr="00A42618">
              <w:rPr>
                <w:rFonts w:ascii="Calibri" w:hAnsi="Calibri" w:cs="Calibri"/>
                <w:sz w:val="22"/>
                <w:szCs w:val="22"/>
              </w:rPr>
              <w:t>ΜΕ</w:t>
            </w:r>
            <w:r w:rsidRPr="00A42618">
              <w:rPr>
                <w:rFonts w:ascii="Calibri" w:hAnsi="Calibri" w:cs="Calibri"/>
                <w:sz w:val="22"/>
                <w:szCs w:val="22"/>
                <w:lang w:val="en-US"/>
              </w:rPr>
              <w:t xml:space="preserve"> RASPBERRY PI </w:t>
            </w:r>
          </w:p>
          <w:p w14:paraId="78847A60" w14:textId="77777777" w:rsidR="00263B79" w:rsidRPr="00A42618" w:rsidRDefault="00263B79" w:rsidP="00263B79">
            <w:pPr>
              <w:pStyle w:val="HTMLPreformatted"/>
              <w:rPr>
                <w:rFonts w:ascii="Arial" w:hAnsi="Arial" w:cs="Arial"/>
                <w:lang w:val="en-US"/>
              </w:rPr>
            </w:pPr>
          </w:p>
          <w:p w14:paraId="0D57A4D2" w14:textId="77777777" w:rsidR="00263B79" w:rsidRPr="00A42618" w:rsidRDefault="00263B79" w:rsidP="00263B79">
            <w:pPr>
              <w:pStyle w:val="HTMLPreformatted"/>
              <w:rPr>
                <w:rFonts w:ascii="Arial" w:hAnsi="Arial" w:cs="Arial"/>
                <w:lang w:val="en-US"/>
              </w:rPr>
            </w:pPr>
          </w:p>
          <w:p w14:paraId="61B36970" w14:textId="765ACE26" w:rsidR="00263B79" w:rsidRPr="00A42618" w:rsidRDefault="00263B79" w:rsidP="00263B79">
            <w:pPr>
              <w:jc w:val="center"/>
              <w:rPr>
                <w:rFonts w:eastAsia="Times New Roman" w:cstheme="minorHAnsi"/>
                <w:color w:val="000000"/>
                <w:shd w:val="clear" w:color="auto" w:fill="FFFFFF"/>
                <w:lang w:val="en-US" w:eastAsia="el-GR"/>
              </w:rPr>
            </w:pPr>
            <w:r w:rsidRPr="00A42618">
              <w:rPr>
                <w:rFonts w:ascii="Arial" w:hAnsi="Arial" w:cs="Arial"/>
                <w:lang w:val="en-US"/>
              </w:rPr>
              <w:t>BUILDING A SEISMOGRAPH WITH RASPBERRY PI</w:t>
            </w:r>
          </w:p>
        </w:tc>
        <w:tc>
          <w:tcPr>
            <w:tcW w:w="1939" w:type="dxa"/>
            <w:gridSpan w:val="2"/>
            <w:vAlign w:val="center"/>
          </w:tcPr>
          <w:p w14:paraId="14A37B0C" w14:textId="77777777" w:rsidR="00263B79" w:rsidRDefault="00263B79" w:rsidP="00263B79">
            <w:pPr>
              <w:rPr>
                <w:sz w:val="20"/>
                <w:szCs w:val="20"/>
              </w:rPr>
            </w:pPr>
            <w:r>
              <w:rPr>
                <w:sz w:val="20"/>
                <w:szCs w:val="20"/>
              </w:rPr>
              <w:t>ΒΑΣΙΚΕΣ ΕΦΑΡΜΟΓΕΣ ΤΗΛΕΜΕΤΡΙΑΣ</w:t>
            </w:r>
          </w:p>
          <w:p w14:paraId="5EB43CEC" w14:textId="77777777" w:rsidR="00263B79" w:rsidRDefault="00263B79" w:rsidP="00263B79">
            <w:pPr>
              <w:rPr>
                <w:sz w:val="20"/>
                <w:szCs w:val="20"/>
              </w:rPr>
            </w:pPr>
          </w:p>
          <w:p w14:paraId="3AE0D8C3" w14:textId="4392011A" w:rsidR="00263B79" w:rsidRPr="00F1322B" w:rsidRDefault="00263B79" w:rsidP="00263B79">
            <w:pPr>
              <w:jc w:val="center"/>
              <w:rPr>
                <w:rFonts w:cstheme="minorHAnsi"/>
                <w:sz w:val="16"/>
                <w:szCs w:val="16"/>
              </w:rPr>
            </w:pPr>
            <w:r>
              <w:rPr>
                <w:sz w:val="20"/>
                <w:szCs w:val="20"/>
              </w:rPr>
              <w:t>ΤΗΛΕΠΙΚΟΙΝΩΝΙΑΚΑ ΣΥΣΤΗΜΑΤΑ</w:t>
            </w:r>
          </w:p>
        </w:tc>
        <w:tc>
          <w:tcPr>
            <w:tcW w:w="2880" w:type="dxa"/>
            <w:gridSpan w:val="2"/>
            <w:vAlign w:val="center"/>
          </w:tcPr>
          <w:p w14:paraId="5EE879F8" w14:textId="53411457" w:rsidR="00263B79" w:rsidRPr="00F1322B" w:rsidRDefault="00263B79" w:rsidP="00263B79">
            <w:pPr>
              <w:jc w:val="center"/>
              <w:rPr>
                <w:rFonts w:cstheme="minorHAnsi"/>
              </w:rPr>
            </w:pPr>
            <w:r w:rsidRPr="00FF56F9">
              <w:rPr>
                <w:rFonts w:ascii="Arial" w:hAnsi="Arial" w:cs="Arial"/>
              </w:rPr>
              <w:t>Θα κατασκευαστεί μ</w:t>
            </w:r>
            <w:r>
              <w:rPr>
                <w:rFonts w:ascii="Arial" w:hAnsi="Arial" w:cs="Arial"/>
              </w:rPr>
              <w:t>οντέλο</w:t>
            </w:r>
            <w:r w:rsidRPr="00FF56F9">
              <w:rPr>
                <w:rFonts w:ascii="Arial" w:hAnsi="Arial" w:cs="Arial"/>
              </w:rPr>
              <w:t xml:space="preserve"> επίδειξης</w:t>
            </w:r>
          </w:p>
        </w:tc>
        <w:tc>
          <w:tcPr>
            <w:tcW w:w="1350" w:type="dxa"/>
            <w:gridSpan w:val="2"/>
            <w:vAlign w:val="center"/>
          </w:tcPr>
          <w:p w14:paraId="179C03BA" w14:textId="02B63BE7" w:rsidR="00263B79" w:rsidRPr="00F1322B" w:rsidRDefault="00263B79" w:rsidP="00263B79">
            <w:pPr>
              <w:jc w:val="center"/>
              <w:rPr>
                <w:rFonts w:cstheme="minorHAnsi"/>
              </w:rPr>
            </w:pPr>
            <w:r w:rsidRPr="00FF56F9">
              <w:rPr>
                <w:rFonts w:ascii="Arial" w:hAnsi="Arial" w:cs="Arial"/>
              </w:rPr>
              <w:t xml:space="preserve">Μία φορά την εβδομάδα με </w:t>
            </w:r>
            <w:r w:rsidRPr="00FF56F9">
              <w:rPr>
                <w:rFonts w:ascii="Arial" w:hAnsi="Arial" w:cs="Arial"/>
                <w:lang w:val="en-US"/>
              </w:rPr>
              <w:t>email</w:t>
            </w:r>
            <w:r w:rsidRPr="00FF56F9">
              <w:rPr>
                <w:rFonts w:ascii="Arial" w:hAnsi="Arial" w:cs="Arial"/>
              </w:rPr>
              <w:t xml:space="preserve"> και μία φορά τον μήνα με προσωπική επικοινωνία</w:t>
            </w:r>
          </w:p>
        </w:tc>
        <w:tc>
          <w:tcPr>
            <w:tcW w:w="2336" w:type="dxa"/>
            <w:vAlign w:val="center"/>
          </w:tcPr>
          <w:p w14:paraId="5747A7DF" w14:textId="2424CEC8" w:rsidR="00263B79" w:rsidRPr="00F1322B" w:rsidRDefault="00263B79" w:rsidP="00263B79">
            <w:pPr>
              <w:rPr>
                <w:rFonts w:cstheme="minorHAnsi"/>
              </w:rPr>
            </w:pPr>
            <w:r w:rsidRPr="005540FB">
              <w:rPr>
                <w:rFonts w:ascii="Arial" w:hAnsi="Arial" w:cs="Arial"/>
                <w:sz w:val="20"/>
                <w:szCs w:val="20"/>
              </w:rPr>
              <w:t>ΠΡΟΚΕΙΤΑΙ ΓΙΑ ΜΙΑ ΕΦΑΡΜΟΓΗ</w:t>
            </w:r>
            <w:r>
              <w:rPr>
                <w:rFonts w:ascii="Arial" w:hAnsi="Arial" w:cs="Arial"/>
                <w:sz w:val="20"/>
                <w:szCs w:val="20"/>
              </w:rPr>
              <w:t xml:space="preserve"> ΠΟΥ ΑΦΟΡΑ ΤΗΝ </w:t>
            </w:r>
            <w:r>
              <w:t xml:space="preserve"> </w:t>
            </w:r>
            <w:r w:rsidRPr="008D5836">
              <w:rPr>
                <w:rFonts w:ascii="Arial" w:hAnsi="Arial" w:cs="Arial"/>
                <w:sz w:val="20"/>
                <w:szCs w:val="20"/>
              </w:rPr>
              <w:t>ΚΑΤΑΣΚΕΥΗ ΕΝΟΣ ΣΕΙΣΜΟΓΡΑΦΟΥ ΚΑΝΟΝΤΑΣ ΧΡΗΣΗ RASPBERRY PI ΓΙΑ ΤΗΝ ΚΑΤΑΓΡΑΦΗ ΚΑΙ ΜΕΤΡΗΣΗ ΣΕΙΣΜΙΚΩΝ ΔΟΝΗΣΕΩΝ</w:t>
            </w:r>
          </w:p>
        </w:tc>
      </w:tr>
      <w:tr w:rsidR="00263B79" w:rsidRPr="00F1322B" w14:paraId="1C02A958" w14:textId="77777777" w:rsidTr="00F778ED">
        <w:tc>
          <w:tcPr>
            <w:tcW w:w="540" w:type="dxa"/>
          </w:tcPr>
          <w:p w14:paraId="35C2938C" w14:textId="77777777" w:rsidR="00263B79" w:rsidRPr="00F1322B" w:rsidRDefault="00263B79" w:rsidP="00263B79">
            <w:pPr>
              <w:jc w:val="center"/>
              <w:rPr>
                <w:rFonts w:cstheme="minorHAnsi"/>
              </w:rPr>
            </w:pPr>
          </w:p>
        </w:tc>
        <w:tc>
          <w:tcPr>
            <w:tcW w:w="1800" w:type="dxa"/>
            <w:vAlign w:val="center"/>
          </w:tcPr>
          <w:p w14:paraId="3BF41D77" w14:textId="77777777" w:rsidR="00263B79" w:rsidRPr="00A42618" w:rsidRDefault="00263B79" w:rsidP="00263B79">
            <w:pPr>
              <w:pStyle w:val="BodyText2"/>
              <w:jc w:val="center"/>
              <w:rPr>
                <w:b w:val="0"/>
                <w:bCs w:val="0"/>
                <w:sz w:val="24"/>
                <w:szCs w:val="24"/>
              </w:rPr>
            </w:pPr>
            <w:proofErr w:type="spellStart"/>
            <w:r w:rsidRPr="00A42618">
              <w:rPr>
                <w:b w:val="0"/>
                <w:bCs w:val="0"/>
                <w:sz w:val="24"/>
                <w:szCs w:val="24"/>
              </w:rPr>
              <w:t>Δρ.ΚΟΓΙΑΣ</w:t>
            </w:r>
            <w:proofErr w:type="spellEnd"/>
            <w:r w:rsidRPr="00A42618">
              <w:rPr>
                <w:b w:val="0"/>
                <w:bCs w:val="0"/>
                <w:sz w:val="24"/>
                <w:szCs w:val="24"/>
              </w:rPr>
              <w:t xml:space="preserve"> ΠΑΝΑΓΙΩΤΗΣ</w:t>
            </w:r>
          </w:p>
          <w:p w14:paraId="1F1B379F" w14:textId="77777777" w:rsidR="00263B79" w:rsidRPr="00A42618" w:rsidRDefault="00263B79" w:rsidP="00263B79">
            <w:pPr>
              <w:jc w:val="center"/>
              <w:rPr>
                <w:rFonts w:ascii="Arial" w:hAnsi="Arial" w:cs="Arial"/>
              </w:rPr>
            </w:pPr>
          </w:p>
          <w:p w14:paraId="72319CFC" w14:textId="77777777" w:rsidR="00263B79" w:rsidRPr="00A42618" w:rsidRDefault="00263B79" w:rsidP="00263B79">
            <w:pPr>
              <w:jc w:val="center"/>
              <w:rPr>
                <w:rFonts w:ascii="Arial" w:hAnsi="Arial" w:cs="Arial"/>
              </w:rPr>
            </w:pPr>
          </w:p>
          <w:p w14:paraId="746061A9" w14:textId="77777777" w:rsidR="00263B79" w:rsidRPr="00A42618" w:rsidRDefault="0014095B" w:rsidP="00263B79">
            <w:pPr>
              <w:jc w:val="center"/>
              <w:rPr>
                <w:rFonts w:ascii="Arial" w:hAnsi="Arial" w:cs="Arial"/>
              </w:rPr>
            </w:pPr>
            <w:hyperlink r:id="rId13" w:history="1">
              <w:r w:rsidR="00263B79" w:rsidRPr="00A42618">
                <w:rPr>
                  <w:rStyle w:val="Hyperlink"/>
                  <w:rFonts w:ascii="Arial" w:hAnsi="Arial" w:cs="Arial"/>
                  <w:lang w:val="en-US"/>
                </w:rPr>
                <w:t>kogias</w:t>
              </w:r>
              <w:r w:rsidR="00263B79" w:rsidRPr="00A42618">
                <w:rPr>
                  <w:rStyle w:val="Hyperlink"/>
                  <w:rFonts w:ascii="Arial" w:hAnsi="Arial" w:cs="Arial"/>
                </w:rPr>
                <w:t>@</w:t>
              </w:r>
              <w:r w:rsidR="00263B79" w:rsidRPr="00A42618">
                <w:rPr>
                  <w:rStyle w:val="Hyperlink"/>
                  <w:rFonts w:ascii="Arial" w:hAnsi="Arial" w:cs="Arial"/>
                  <w:lang w:val="en-US"/>
                </w:rPr>
                <w:t>teiemt</w:t>
              </w:r>
              <w:r w:rsidR="00263B79" w:rsidRPr="00A42618">
                <w:rPr>
                  <w:rStyle w:val="Hyperlink"/>
                  <w:rFonts w:ascii="Arial" w:hAnsi="Arial" w:cs="Arial"/>
                </w:rPr>
                <w:t>.</w:t>
              </w:r>
              <w:r w:rsidR="00263B79" w:rsidRPr="00A42618">
                <w:rPr>
                  <w:rStyle w:val="Hyperlink"/>
                  <w:rFonts w:ascii="Arial" w:hAnsi="Arial" w:cs="Arial"/>
                  <w:lang w:val="en-US"/>
                </w:rPr>
                <w:t>gr</w:t>
              </w:r>
            </w:hyperlink>
          </w:p>
          <w:p w14:paraId="04A32C44" w14:textId="77777777" w:rsidR="00263B79" w:rsidRPr="00A42618" w:rsidRDefault="00263B79" w:rsidP="00263B79">
            <w:pPr>
              <w:pStyle w:val="BodyText2"/>
              <w:jc w:val="center"/>
              <w:rPr>
                <w:b w:val="0"/>
                <w:bCs w:val="0"/>
                <w:sz w:val="24"/>
              </w:rPr>
            </w:pPr>
          </w:p>
        </w:tc>
        <w:tc>
          <w:tcPr>
            <w:tcW w:w="4361" w:type="dxa"/>
            <w:gridSpan w:val="2"/>
            <w:vAlign w:val="center"/>
          </w:tcPr>
          <w:p w14:paraId="308F82D0" w14:textId="77777777" w:rsidR="00263B79" w:rsidRPr="00A42618" w:rsidRDefault="00263B79" w:rsidP="00263B79">
            <w:pPr>
              <w:pStyle w:val="HTMLPreformatted"/>
              <w:rPr>
                <w:rFonts w:ascii="Lucida Sans Unicode" w:hAnsi="Lucida Sans Unicode" w:cs="Lucida Sans Unicode"/>
              </w:rPr>
            </w:pPr>
            <w:r w:rsidRPr="00A42618">
              <w:rPr>
                <w:rFonts w:ascii="Calibri" w:hAnsi="Calibri" w:cs="Calibri"/>
                <w:sz w:val="22"/>
                <w:szCs w:val="22"/>
              </w:rPr>
              <w:t>ΜΕΤΡΗΣΗ ΧΑΡΑΚΤΗΡΙΣΤΙΚΩΝ ΑΤΜΟΣΦΑΙΡΑΣ ΚΑΙ ΕΛΕΓΧΟΣ ΑΠΟ ΑΠΟΣΤΑΣΗ ΜΕΣΩ THINGSPEAK</w:t>
            </w:r>
            <w:r w:rsidRPr="00A42618">
              <w:rPr>
                <w:rFonts w:ascii="Lucida Sans Unicode" w:hAnsi="Lucida Sans Unicode" w:cs="Lucida Sans Unicode"/>
              </w:rPr>
              <w:t xml:space="preserve"> </w:t>
            </w:r>
          </w:p>
          <w:p w14:paraId="0C9A2721" w14:textId="77777777" w:rsidR="00263B79" w:rsidRPr="00A42618" w:rsidRDefault="00263B79" w:rsidP="00263B79">
            <w:pPr>
              <w:rPr>
                <w:rFonts w:ascii="Lucida Sans Unicode" w:hAnsi="Lucida Sans Unicode" w:cs="Lucida Sans Unicode"/>
                <w:sz w:val="20"/>
                <w:szCs w:val="20"/>
              </w:rPr>
            </w:pPr>
          </w:p>
          <w:p w14:paraId="02E5EE58" w14:textId="10DBCDFF" w:rsidR="00263B79" w:rsidRPr="00A42618" w:rsidRDefault="00263B79" w:rsidP="00263B79">
            <w:pPr>
              <w:pStyle w:val="HTMLPreformatted"/>
              <w:rPr>
                <w:rFonts w:ascii="Calibri" w:hAnsi="Calibri" w:cs="Calibri"/>
                <w:sz w:val="22"/>
                <w:szCs w:val="22"/>
                <w:lang w:val="en-US"/>
              </w:rPr>
            </w:pPr>
            <w:r w:rsidRPr="00A42618">
              <w:rPr>
                <w:rFonts w:ascii="Lucida Sans Unicode" w:hAnsi="Lucida Sans Unicode" w:cs="Lucida Sans Unicode"/>
                <w:lang w:val="en-US"/>
              </w:rPr>
              <w:t>MEASUREMENT OF ATMOSPHERIC CHARACTERISTICS AND REMOTE CONTROL VIA THINGSPEAK</w:t>
            </w:r>
          </w:p>
        </w:tc>
        <w:tc>
          <w:tcPr>
            <w:tcW w:w="1939" w:type="dxa"/>
            <w:gridSpan w:val="2"/>
            <w:vAlign w:val="center"/>
          </w:tcPr>
          <w:p w14:paraId="5B7A5B2B" w14:textId="77777777" w:rsidR="00263B79" w:rsidRDefault="00263B79" w:rsidP="00263B79">
            <w:pPr>
              <w:rPr>
                <w:sz w:val="20"/>
                <w:szCs w:val="20"/>
              </w:rPr>
            </w:pPr>
            <w:r>
              <w:rPr>
                <w:sz w:val="20"/>
                <w:szCs w:val="20"/>
              </w:rPr>
              <w:t>ΒΑΣΙΚΕΣ ΕΦΑΡΜΟΓΕΣ ΤΗΛΕΜΕΤΡΙΑΣ</w:t>
            </w:r>
          </w:p>
          <w:p w14:paraId="00086EEB" w14:textId="77777777" w:rsidR="00263B79" w:rsidRDefault="00263B79" w:rsidP="00263B79">
            <w:pPr>
              <w:rPr>
                <w:sz w:val="20"/>
                <w:szCs w:val="20"/>
              </w:rPr>
            </w:pPr>
          </w:p>
          <w:p w14:paraId="5E93EF3B" w14:textId="77777777" w:rsidR="00263B79" w:rsidRDefault="00263B79" w:rsidP="00263B79">
            <w:pPr>
              <w:rPr>
                <w:sz w:val="20"/>
                <w:szCs w:val="20"/>
              </w:rPr>
            </w:pPr>
            <w:r>
              <w:rPr>
                <w:sz w:val="20"/>
                <w:szCs w:val="20"/>
              </w:rPr>
              <w:t xml:space="preserve">ΤΗΛΕΠΙΚΟΙΝΩΝΙΑΚΑ ΣΥΣΤΗΜΑΤΑ </w:t>
            </w:r>
          </w:p>
          <w:p w14:paraId="49F55DF1" w14:textId="77777777" w:rsidR="00263B79" w:rsidRDefault="00263B79" w:rsidP="00263B79">
            <w:pPr>
              <w:rPr>
                <w:sz w:val="20"/>
                <w:szCs w:val="20"/>
              </w:rPr>
            </w:pPr>
          </w:p>
        </w:tc>
        <w:tc>
          <w:tcPr>
            <w:tcW w:w="2880" w:type="dxa"/>
            <w:gridSpan w:val="2"/>
            <w:vAlign w:val="center"/>
          </w:tcPr>
          <w:p w14:paraId="6521B454" w14:textId="6C4D9DAC" w:rsidR="00263B79" w:rsidRPr="00FF56F9" w:rsidRDefault="00263B79" w:rsidP="00263B79">
            <w:pPr>
              <w:jc w:val="center"/>
              <w:rPr>
                <w:rFonts w:ascii="Arial" w:hAnsi="Arial" w:cs="Arial"/>
              </w:rPr>
            </w:pPr>
            <w:r w:rsidRPr="00FF56F9">
              <w:rPr>
                <w:rFonts w:ascii="Arial" w:hAnsi="Arial" w:cs="Arial"/>
              </w:rPr>
              <w:t>Θα κατασκευαστεί μ</w:t>
            </w:r>
            <w:r>
              <w:rPr>
                <w:rFonts w:ascii="Arial" w:hAnsi="Arial" w:cs="Arial"/>
              </w:rPr>
              <w:t>οντέλο</w:t>
            </w:r>
            <w:r w:rsidRPr="00FF56F9">
              <w:rPr>
                <w:rFonts w:ascii="Arial" w:hAnsi="Arial" w:cs="Arial"/>
              </w:rPr>
              <w:t xml:space="preserve"> επίδειξης</w:t>
            </w:r>
          </w:p>
        </w:tc>
        <w:tc>
          <w:tcPr>
            <w:tcW w:w="1350" w:type="dxa"/>
            <w:gridSpan w:val="2"/>
            <w:vAlign w:val="center"/>
          </w:tcPr>
          <w:p w14:paraId="590FD9D3" w14:textId="78A6C4E5" w:rsidR="00263B79" w:rsidRPr="00FF56F9" w:rsidRDefault="00263B79" w:rsidP="00263B79">
            <w:pPr>
              <w:jc w:val="center"/>
              <w:rPr>
                <w:rFonts w:ascii="Arial" w:hAnsi="Arial" w:cs="Arial"/>
              </w:rPr>
            </w:pPr>
            <w:r w:rsidRPr="00FF56F9">
              <w:rPr>
                <w:rFonts w:ascii="Arial" w:hAnsi="Arial" w:cs="Arial"/>
              </w:rPr>
              <w:t xml:space="preserve">Μία φορά την εβδομάδα με </w:t>
            </w:r>
            <w:r w:rsidRPr="00FF56F9">
              <w:rPr>
                <w:rFonts w:ascii="Arial" w:hAnsi="Arial" w:cs="Arial"/>
                <w:lang w:val="en-US"/>
              </w:rPr>
              <w:t>email</w:t>
            </w:r>
            <w:r w:rsidRPr="00FF56F9">
              <w:rPr>
                <w:rFonts w:ascii="Arial" w:hAnsi="Arial" w:cs="Arial"/>
              </w:rPr>
              <w:t xml:space="preserve"> και μία φορά τον μήνα με προσωπική επικοινωνία</w:t>
            </w:r>
          </w:p>
        </w:tc>
        <w:tc>
          <w:tcPr>
            <w:tcW w:w="2336" w:type="dxa"/>
            <w:vAlign w:val="center"/>
          </w:tcPr>
          <w:p w14:paraId="30DC774F" w14:textId="77777777" w:rsidR="00263B79" w:rsidRPr="005539D2" w:rsidRDefault="00263B79" w:rsidP="00263B79">
            <w:pPr>
              <w:jc w:val="center"/>
              <w:rPr>
                <w:rFonts w:ascii="Arial" w:hAnsi="Arial" w:cs="Arial"/>
                <w:sz w:val="20"/>
                <w:szCs w:val="20"/>
              </w:rPr>
            </w:pPr>
            <w:r w:rsidRPr="005539D2">
              <w:rPr>
                <w:rFonts w:ascii="Arial" w:hAnsi="Arial" w:cs="Arial"/>
                <w:sz w:val="20"/>
                <w:szCs w:val="20"/>
              </w:rPr>
              <w:t>ΘΑ ΚΑΤΑΣΚΕΥΑΣΤΕΙ ΜΕΣΩ ΠΛΑΚΕΤΑΣ </w:t>
            </w:r>
            <w:r>
              <w:rPr>
                <w:rFonts w:ascii="Arial" w:hAnsi="Arial" w:cs="Arial"/>
                <w:sz w:val="20"/>
                <w:szCs w:val="20"/>
                <w:lang w:val="en-US"/>
              </w:rPr>
              <w:t>ARDUINO</w:t>
            </w:r>
            <w:r w:rsidRPr="005539D2">
              <w:rPr>
                <w:rFonts w:ascii="Arial" w:hAnsi="Arial" w:cs="Arial"/>
                <w:sz w:val="20"/>
                <w:szCs w:val="20"/>
              </w:rPr>
              <w:t> , ΚΑΤΑΛΛΗΛΩΝ ΑΙΣΘΗΤΗΡΩΝ ΚΑΙ ΟΘΟΝΗΣ ΥΓΡΟΥ ΚΡΥΣΤΑΛΛΟΥ ΕΝΑΣ ΜΕΤΡΗΤΗΣ ΤΗΣ ΑΤΜΟΣΦΑΙΡΑΣ ΤΟΥ ΟΠΟΙΟΥ ΤΑ ΑΠΟΤΕΛΕΣΜΑΤΑ ΘΑ ΕΛΕΓΧΟΝΤΑΙ ΑΠΟ ΑΠΟΣΤΑΣΗ ΜΕΣΩ THINGSPEAK</w:t>
            </w:r>
          </w:p>
          <w:p w14:paraId="50244F4A" w14:textId="77777777" w:rsidR="00263B79" w:rsidRPr="005540FB" w:rsidRDefault="00263B79" w:rsidP="00263B79">
            <w:pPr>
              <w:rPr>
                <w:rFonts w:ascii="Arial" w:hAnsi="Arial" w:cs="Arial"/>
                <w:sz w:val="20"/>
                <w:szCs w:val="20"/>
              </w:rPr>
            </w:pPr>
          </w:p>
        </w:tc>
      </w:tr>
      <w:tr w:rsidR="00263B79" w:rsidRPr="00F1322B" w14:paraId="7FBD126D" w14:textId="77777777" w:rsidTr="00F778ED">
        <w:tc>
          <w:tcPr>
            <w:tcW w:w="540" w:type="dxa"/>
          </w:tcPr>
          <w:p w14:paraId="0DDC0D82" w14:textId="77777777" w:rsidR="00263B79" w:rsidRPr="00F1322B" w:rsidRDefault="00263B79" w:rsidP="00263B79">
            <w:pPr>
              <w:jc w:val="center"/>
              <w:rPr>
                <w:rFonts w:cstheme="minorHAnsi"/>
              </w:rPr>
            </w:pPr>
          </w:p>
        </w:tc>
        <w:tc>
          <w:tcPr>
            <w:tcW w:w="1800" w:type="dxa"/>
            <w:vAlign w:val="center"/>
          </w:tcPr>
          <w:p w14:paraId="4DFEDCD6" w14:textId="26620D95" w:rsidR="00263B79" w:rsidRPr="00A42618" w:rsidRDefault="00263B79" w:rsidP="00263B79">
            <w:pPr>
              <w:pStyle w:val="BodyText2"/>
              <w:jc w:val="center"/>
              <w:rPr>
                <w:b w:val="0"/>
                <w:bCs w:val="0"/>
                <w:szCs w:val="20"/>
              </w:rPr>
            </w:pPr>
            <w:r w:rsidRPr="00A42618">
              <w:rPr>
                <w:b w:val="0"/>
                <w:bCs w:val="0"/>
                <w:szCs w:val="20"/>
              </w:rPr>
              <w:t>Δερμεντζόγλου Ιωάννης</w:t>
            </w:r>
          </w:p>
        </w:tc>
        <w:tc>
          <w:tcPr>
            <w:tcW w:w="4361" w:type="dxa"/>
            <w:gridSpan w:val="2"/>
            <w:vAlign w:val="center"/>
          </w:tcPr>
          <w:p w14:paraId="1E35C0AE" w14:textId="77777777" w:rsidR="00263B79" w:rsidRPr="00A42618" w:rsidRDefault="00263B79" w:rsidP="00263B79">
            <w:pPr>
              <w:pStyle w:val="HTMLPreformatted"/>
              <w:rPr>
                <w:rFonts w:ascii="Calibri" w:hAnsi="Calibri" w:cs="Calibri"/>
                <w:sz w:val="22"/>
                <w:szCs w:val="22"/>
              </w:rPr>
            </w:pPr>
            <w:r w:rsidRPr="00A42618">
              <w:rPr>
                <w:rFonts w:ascii="Calibri" w:hAnsi="Calibri" w:cs="Calibri"/>
                <w:sz w:val="22"/>
                <w:szCs w:val="22"/>
              </w:rPr>
              <w:t>Μοντελοποίηση Μ.Ε.Κ.</w:t>
            </w:r>
          </w:p>
          <w:p w14:paraId="456AE8D1" w14:textId="6DEBEF0E" w:rsidR="003A3C11" w:rsidRPr="00A42618" w:rsidRDefault="003A3C11" w:rsidP="00263B79">
            <w:pPr>
              <w:pStyle w:val="HTMLPreformatted"/>
              <w:rPr>
                <w:rFonts w:ascii="Calibri" w:hAnsi="Calibri" w:cs="Calibri"/>
                <w:sz w:val="22"/>
                <w:szCs w:val="22"/>
              </w:rPr>
            </w:pPr>
            <w:r w:rsidRPr="00A42618">
              <w:rPr>
                <w:rFonts w:ascii="Calibri" w:hAnsi="Calibri" w:cs="Calibri"/>
                <w:sz w:val="22"/>
                <w:szCs w:val="22"/>
              </w:rPr>
              <w:t>Δυναμική Θερμική Συμπεριφορά</w:t>
            </w:r>
          </w:p>
        </w:tc>
        <w:tc>
          <w:tcPr>
            <w:tcW w:w="1939" w:type="dxa"/>
            <w:gridSpan w:val="2"/>
            <w:vAlign w:val="center"/>
          </w:tcPr>
          <w:p w14:paraId="3172630F" w14:textId="0F3ECED8" w:rsidR="00263B79" w:rsidRDefault="00263B79" w:rsidP="00263B79">
            <w:pPr>
              <w:rPr>
                <w:sz w:val="20"/>
                <w:szCs w:val="20"/>
              </w:rPr>
            </w:pPr>
          </w:p>
        </w:tc>
        <w:tc>
          <w:tcPr>
            <w:tcW w:w="2880" w:type="dxa"/>
            <w:gridSpan w:val="2"/>
            <w:vAlign w:val="center"/>
          </w:tcPr>
          <w:p w14:paraId="14A9C09F" w14:textId="77777777" w:rsidR="00263B79" w:rsidRDefault="00263B79" w:rsidP="00263B79">
            <w:pPr>
              <w:jc w:val="center"/>
              <w:rPr>
                <w:rFonts w:ascii="Arial" w:hAnsi="Arial" w:cs="Arial"/>
              </w:rPr>
            </w:pPr>
            <w:r>
              <w:rPr>
                <w:rFonts w:ascii="Arial" w:hAnsi="Arial" w:cs="Arial"/>
              </w:rPr>
              <w:t>Ανασκόπηση σχετικής διεθνούς βιβλιογραφίας</w:t>
            </w:r>
          </w:p>
          <w:p w14:paraId="751FF358" w14:textId="77777777" w:rsidR="00263B79" w:rsidRDefault="00263B79" w:rsidP="00263B79">
            <w:pPr>
              <w:jc w:val="center"/>
              <w:rPr>
                <w:rFonts w:ascii="Arial" w:hAnsi="Arial" w:cs="Arial"/>
              </w:rPr>
            </w:pPr>
            <w:r>
              <w:rPr>
                <w:rFonts w:ascii="Arial" w:hAnsi="Arial" w:cs="Arial"/>
              </w:rPr>
              <w:t>Μαθηματική ανάπτυξη μοντελοποίηση συστήματος ΜΕΚ</w:t>
            </w:r>
          </w:p>
          <w:p w14:paraId="0C4EF4B8" w14:textId="76D1D87A" w:rsidR="00E96256" w:rsidRPr="00FF56F9" w:rsidRDefault="00E96256" w:rsidP="00263B79">
            <w:pPr>
              <w:jc w:val="center"/>
              <w:rPr>
                <w:rFonts w:ascii="Arial" w:hAnsi="Arial" w:cs="Arial"/>
              </w:rPr>
            </w:pPr>
            <w:r>
              <w:rPr>
                <w:rFonts w:ascii="Arial" w:hAnsi="Arial" w:cs="Arial"/>
              </w:rPr>
              <w:t>Επεξεργασία πραγματικών δεδομένων</w:t>
            </w:r>
          </w:p>
        </w:tc>
        <w:tc>
          <w:tcPr>
            <w:tcW w:w="1350" w:type="dxa"/>
            <w:gridSpan w:val="2"/>
            <w:vAlign w:val="center"/>
          </w:tcPr>
          <w:p w14:paraId="4C0EE825" w14:textId="77777777" w:rsidR="00263B79" w:rsidRPr="00FF56F9" w:rsidRDefault="00263B79" w:rsidP="00263B79">
            <w:pPr>
              <w:jc w:val="center"/>
              <w:rPr>
                <w:rFonts w:ascii="Arial" w:hAnsi="Arial" w:cs="Arial"/>
              </w:rPr>
            </w:pPr>
          </w:p>
        </w:tc>
        <w:tc>
          <w:tcPr>
            <w:tcW w:w="2336" w:type="dxa"/>
            <w:vAlign w:val="center"/>
          </w:tcPr>
          <w:p w14:paraId="72ECC135" w14:textId="77777777" w:rsidR="00263B79" w:rsidRPr="005539D2" w:rsidRDefault="00263B79" w:rsidP="00263B79">
            <w:pPr>
              <w:jc w:val="center"/>
              <w:rPr>
                <w:rFonts w:ascii="Arial" w:hAnsi="Arial" w:cs="Arial"/>
                <w:sz w:val="20"/>
                <w:szCs w:val="20"/>
              </w:rPr>
            </w:pPr>
          </w:p>
        </w:tc>
      </w:tr>
      <w:tr w:rsidR="002127F4" w:rsidRPr="00F1322B" w14:paraId="59470553" w14:textId="77777777" w:rsidTr="00F778ED">
        <w:tc>
          <w:tcPr>
            <w:tcW w:w="540" w:type="dxa"/>
            <w:vAlign w:val="center"/>
          </w:tcPr>
          <w:p w14:paraId="6908AFAF" w14:textId="5471D20A" w:rsidR="002127F4" w:rsidRPr="00F1322B" w:rsidRDefault="002127F4" w:rsidP="002127F4">
            <w:pPr>
              <w:jc w:val="center"/>
              <w:rPr>
                <w:rFonts w:cstheme="minorHAnsi"/>
              </w:rPr>
            </w:pPr>
          </w:p>
        </w:tc>
        <w:tc>
          <w:tcPr>
            <w:tcW w:w="1800" w:type="dxa"/>
          </w:tcPr>
          <w:p w14:paraId="27F9BF72" w14:textId="77777777" w:rsidR="002127F4" w:rsidRPr="002127F4" w:rsidRDefault="002127F4" w:rsidP="002127F4">
            <w:pPr>
              <w:spacing w:line="276" w:lineRule="auto"/>
              <w:jc w:val="center"/>
              <w:rPr>
                <w:rFonts w:ascii="Times New Roman" w:hAnsi="Times New Roman" w:cs="Times New Roman"/>
                <w:bCs/>
                <w:sz w:val="20"/>
                <w:szCs w:val="20"/>
              </w:rPr>
            </w:pPr>
            <w:proofErr w:type="spellStart"/>
            <w:r w:rsidRPr="002127F4">
              <w:rPr>
                <w:rFonts w:ascii="Times New Roman" w:hAnsi="Times New Roman" w:cs="Times New Roman"/>
                <w:bCs/>
                <w:sz w:val="20"/>
                <w:szCs w:val="20"/>
              </w:rPr>
              <w:t>Φαντίδης</w:t>
            </w:r>
            <w:proofErr w:type="spellEnd"/>
            <w:r w:rsidRPr="002127F4">
              <w:rPr>
                <w:rFonts w:ascii="Times New Roman" w:hAnsi="Times New Roman" w:cs="Times New Roman"/>
                <w:bCs/>
                <w:sz w:val="20"/>
                <w:szCs w:val="20"/>
              </w:rPr>
              <w:t xml:space="preserve"> Ιάκωβος</w:t>
            </w:r>
          </w:p>
          <w:p w14:paraId="0D48B45A" w14:textId="33324E05" w:rsidR="002127F4" w:rsidRPr="002127F4" w:rsidRDefault="002127F4" w:rsidP="002127F4">
            <w:pPr>
              <w:pStyle w:val="BodyText2"/>
              <w:jc w:val="center"/>
              <w:rPr>
                <w:b w:val="0"/>
                <w:szCs w:val="20"/>
              </w:rPr>
            </w:pPr>
            <w:r w:rsidRPr="002127F4">
              <w:rPr>
                <w:rFonts w:ascii="Times New Roman" w:hAnsi="Times New Roman" w:cs="Times New Roman"/>
                <w:b w:val="0"/>
                <w:szCs w:val="20"/>
              </w:rPr>
              <w:t>Fantidis@yahoo.gr</w:t>
            </w:r>
          </w:p>
        </w:tc>
        <w:tc>
          <w:tcPr>
            <w:tcW w:w="4361" w:type="dxa"/>
            <w:gridSpan w:val="2"/>
            <w:vAlign w:val="center"/>
          </w:tcPr>
          <w:p w14:paraId="2BE7F098" w14:textId="77777777" w:rsidR="002127F4" w:rsidRPr="000F4501" w:rsidRDefault="002127F4" w:rsidP="002127F4">
            <w:pPr>
              <w:spacing w:line="276" w:lineRule="auto"/>
              <w:jc w:val="center"/>
              <w:rPr>
                <w:rStyle w:val="rynqvb"/>
                <w:rFonts w:ascii="Times New Roman" w:hAnsi="Times New Roman" w:cs="Times New Roman"/>
                <w:sz w:val="20"/>
                <w:szCs w:val="20"/>
              </w:rPr>
            </w:pPr>
            <w:r w:rsidRPr="000F4501">
              <w:rPr>
                <w:rStyle w:val="rynqvb"/>
                <w:rFonts w:ascii="Times New Roman" w:hAnsi="Times New Roman" w:cs="Times New Roman"/>
                <w:sz w:val="20"/>
                <w:szCs w:val="20"/>
              </w:rPr>
              <w:t>Μελέτη της επίδραση της ακτινοβολίας στον θυρεοειδή αδένα</w:t>
            </w:r>
          </w:p>
          <w:p w14:paraId="7C05C015" w14:textId="77777777" w:rsidR="002127F4" w:rsidRPr="00B32AF5" w:rsidRDefault="002127F4" w:rsidP="002127F4">
            <w:pPr>
              <w:jc w:val="center"/>
              <w:rPr>
                <w:rStyle w:val="rynqvb"/>
                <w:rFonts w:ascii="Times New Roman" w:hAnsi="Times New Roman" w:cs="Times New Roman"/>
                <w:i/>
                <w:sz w:val="20"/>
                <w:szCs w:val="20"/>
                <w:lang w:val="en"/>
              </w:rPr>
            </w:pPr>
            <w:r w:rsidRPr="00B32AF5">
              <w:rPr>
                <w:rStyle w:val="rynqvb"/>
                <w:rFonts w:ascii="Times New Roman" w:hAnsi="Times New Roman" w:cs="Times New Roman"/>
                <w:i/>
                <w:sz w:val="20"/>
                <w:szCs w:val="20"/>
                <w:lang w:val="en"/>
              </w:rPr>
              <w:t>Study of the effect of radiation on the thyroid gland</w:t>
            </w:r>
          </w:p>
          <w:p w14:paraId="03A6EB6B" w14:textId="77777777" w:rsidR="002127F4" w:rsidRPr="00B32AF5" w:rsidRDefault="002127F4" w:rsidP="002127F4">
            <w:pPr>
              <w:spacing w:line="276" w:lineRule="auto"/>
              <w:jc w:val="center"/>
              <w:rPr>
                <w:rStyle w:val="rynqvb"/>
                <w:i/>
                <w:lang w:val="en"/>
              </w:rPr>
            </w:pPr>
          </w:p>
          <w:p w14:paraId="393BAA20" w14:textId="77777777" w:rsidR="002127F4" w:rsidRPr="002127F4" w:rsidRDefault="002127F4" w:rsidP="002127F4">
            <w:pPr>
              <w:pStyle w:val="HTMLPreformatted"/>
              <w:rPr>
                <w:rFonts w:ascii="Calibri" w:hAnsi="Calibri" w:cs="Calibri"/>
                <w:b/>
                <w:bCs/>
                <w:sz w:val="22"/>
                <w:szCs w:val="22"/>
                <w:lang w:val="en-US"/>
              </w:rPr>
            </w:pPr>
          </w:p>
        </w:tc>
        <w:tc>
          <w:tcPr>
            <w:tcW w:w="1939" w:type="dxa"/>
            <w:gridSpan w:val="2"/>
          </w:tcPr>
          <w:p w14:paraId="40FA67C4" w14:textId="77777777" w:rsidR="002127F4" w:rsidRPr="002127F4" w:rsidRDefault="002127F4" w:rsidP="002127F4">
            <w:pPr>
              <w:rPr>
                <w:sz w:val="20"/>
                <w:szCs w:val="20"/>
                <w:lang w:val="en-US"/>
              </w:rPr>
            </w:pPr>
          </w:p>
        </w:tc>
        <w:tc>
          <w:tcPr>
            <w:tcW w:w="2880" w:type="dxa"/>
            <w:gridSpan w:val="2"/>
          </w:tcPr>
          <w:p w14:paraId="616B9162" w14:textId="1349CC73" w:rsidR="002127F4" w:rsidRPr="00D049BE" w:rsidRDefault="002127F4" w:rsidP="002127F4">
            <w:pPr>
              <w:jc w:val="center"/>
              <w:rPr>
                <w:rFonts w:ascii="Arial" w:hAnsi="Arial" w:cs="Arial"/>
                <w:lang w:val="en-US"/>
              </w:rPr>
            </w:pPr>
          </w:p>
        </w:tc>
        <w:tc>
          <w:tcPr>
            <w:tcW w:w="1350" w:type="dxa"/>
            <w:gridSpan w:val="2"/>
          </w:tcPr>
          <w:p w14:paraId="76B54BDE" w14:textId="7E0D2196" w:rsidR="002127F4" w:rsidRPr="00FF56F9" w:rsidRDefault="002127F4" w:rsidP="002127F4">
            <w:pPr>
              <w:jc w:val="center"/>
              <w:rPr>
                <w:rFonts w:ascii="Arial" w:hAnsi="Arial" w:cs="Arial"/>
              </w:rPr>
            </w:pPr>
            <w:r w:rsidRPr="00D7450E">
              <w:rPr>
                <w:rFonts w:ascii="Times New Roman" w:hAnsi="Times New Roman" w:cs="Times New Roman"/>
                <w:sz w:val="20"/>
                <w:szCs w:val="20"/>
              </w:rPr>
              <w:t>Κάθε 2 εβδομάδες</w:t>
            </w:r>
          </w:p>
        </w:tc>
        <w:tc>
          <w:tcPr>
            <w:tcW w:w="2336" w:type="dxa"/>
          </w:tcPr>
          <w:p w14:paraId="242C79BD" w14:textId="58CE7752" w:rsidR="002127F4" w:rsidRPr="005539D2" w:rsidRDefault="002127F4" w:rsidP="002127F4">
            <w:pPr>
              <w:jc w:val="center"/>
              <w:rPr>
                <w:rFonts w:ascii="Arial" w:hAnsi="Arial" w:cs="Arial"/>
                <w:sz w:val="20"/>
                <w:szCs w:val="20"/>
              </w:rPr>
            </w:pPr>
            <w:r w:rsidRPr="00D7450E">
              <w:rPr>
                <w:rFonts w:ascii="Times New Roman" w:hAnsi="Times New Roman" w:cs="Times New Roman"/>
                <w:sz w:val="20"/>
                <w:szCs w:val="20"/>
              </w:rPr>
              <w:t xml:space="preserve">Στην εργασία αυτή θα γίνει </w:t>
            </w:r>
            <w:r>
              <w:rPr>
                <w:rFonts w:ascii="Times New Roman" w:hAnsi="Times New Roman" w:cs="Times New Roman"/>
                <w:sz w:val="20"/>
                <w:szCs w:val="20"/>
              </w:rPr>
              <w:t xml:space="preserve">προσομοίωση με σκοπό τη </w:t>
            </w:r>
            <w:r w:rsidRPr="00D7450E">
              <w:rPr>
                <w:rFonts w:ascii="Times New Roman" w:hAnsi="Times New Roman" w:cs="Times New Roman"/>
                <w:sz w:val="20"/>
                <w:szCs w:val="20"/>
              </w:rPr>
              <w:t xml:space="preserve">μελέτη </w:t>
            </w:r>
            <w:r>
              <w:rPr>
                <w:rFonts w:ascii="Times New Roman" w:hAnsi="Times New Roman" w:cs="Times New Roman"/>
                <w:bCs/>
                <w:sz w:val="20"/>
                <w:szCs w:val="20"/>
              </w:rPr>
              <w:t>της ε</w:t>
            </w:r>
            <w:r w:rsidRPr="00261537">
              <w:rPr>
                <w:rFonts w:ascii="Times New Roman" w:hAnsi="Times New Roman" w:cs="Times New Roman"/>
                <w:bCs/>
                <w:sz w:val="20"/>
                <w:szCs w:val="20"/>
              </w:rPr>
              <w:t>πίδραση της ακτινοβολίας στον θυρεοειδή αδένα</w:t>
            </w:r>
          </w:p>
        </w:tc>
      </w:tr>
      <w:tr w:rsidR="002127F4" w:rsidRPr="00F1322B" w14:paraId="41E632DC" w14:textId="77777777" w:rsidTr="00F778ED">
        <w:tc>
          <w:tcPr>
            <w:tcW w:w="540" w:type="dxa"/>
            <w:vAlign w:val="center"/>
          </w:tcPr>
          <w:p w14:paraId="56F64360" w14:textId="7C58CD4D" w:rsidR="002127F4" w:rsidRPr="00D7450E" w:rsidRDefault="002127F4" w:rsidP="0062395B">
            <w:pPr>
              <w:rPr>
                <w:rFonts w:ascii="Times New Roman" w:hAnsi="Times New Roman" w:cs="Times New Roman"/>
                <w:bCs/>
                <w:sz w:val="20"/>
                <w:szCs w:val="20"/>
              </w:rPr>
            </w:pPr>
          </w:p>
        </w:tc>
        <w:tc>
          <w:tcPr>
            <w:tcW w:w="1800" w:type="dxa"/>
          </w:tcPr>
          <w:p w14:paraId="7F5EA22B" w14:textId="77777777" w:rsidR="002127F4" w:rsidRPr="002127F4" w:rsidRDefault="002127F4" w:rsidP="002127F4">
            <w:pPr>
              <w:spacing w:line="276" w:lineRule="auto"/>
              <w:jc w:val="center"/>
              <w:rPr>
                <w:rFonts w:ascii="Times New Roman" w:hAnsi="Times New Roman" w:cs="Times New Roman"/>
                <w:bCs/>
                <w:sz w:val="20"/>
                <w:szCs w:val="20"/>
              </w:rPr>
            </w:pPr>
            <w:proofErr w:type="spellStart"/>
            <w:r w:rsidRPr="002127F4">
              <w:rPr>
                <w:rFonts w:ascii="Times New Roman" w:hAnsi="Times New Roman" w:cs="Times New Roman"/>
                <w:bCs/>
                <w:sz w:val="20"/>
                <w:szCs w:val="20"/>
              </w:rPr>
              <w:t>Φαντίδης</w:t>
            </w:r>
            <w:proofErr w:type="spellEnd"/>
            <w:r w:rsidRPr="002127F4">
              <w:rPr>
                <w:rFonts w:ascii="Times New Roman" w:hAnsi="Times New Roman" w:cs="Times New Roman"/>
                <w:bCs/>
                <w:sz w:val="20"/>
                <w:szCs w:val="20"/>
              </w:rPr>
              <w:t xml:space="preserve"> Ιάκωβος</w:t>
            </w:r>
          </w:p>
          <w:p w14:paraId="40839A4F" w14:textId="6C8036D7" w:rsidR="002127F4" w:rsidRPr="002127F4" w:rsidRDefault="002127F4" w:rsidP="002127F4">
            <w:pPr>
              <w:spacing w:line="276" w:lineRule="auto"/>
              <w:jc w:val="center"/>
              <w:rPr>
                <w:rFonts w:ascii="Times New Roman" w:hAnsi="Times New Roman" w:cs="Times New Roman"/>
                <w:bCs/>
                <w:sz w:val="20"/>
                <w:szCs w:val="20"/>
              </w:rPr>
            </w:pPr>
            <w:r w:rsidRPr="002127F4">
              <w:rPr>
                <w:rFonts w:ascii="Times New Roman" w:hAnsi="Times New Roman" w:cs="Times New Roman"/>
                <w:bCs/>
                <w:sz w:val="20"/>
                <w:szCs w:val="20"/>
              </w:rPr>
              <w:t>Fantidis@yahoo.gr</w:t>
            </w:r>
          </w:p>
        </w:tc>
        <w:tc>
          <w:tcPr>
            <w:tcW w:w="4361" w:type="dxa"/>
            <w:gridSpan w:val="2"/>
            <w:vAlign w:val="center"/>
          </w:tcPr>
          <w:p w14:paraId="0DC4D39D" w14:textId="77777777" w:rsidR="002127F4" w:rsidRPr="00B32AF5" w:rsidRDefault="002127F4" w:rsidP="002127F4">
            <w:pPr>
              <w:spacing w:line="276" w:lineRule="auto"/>
              <w:jc w:val="center"/>
              <w:rPr>
                <w:rFonts w:ascii="Times New Roman" w:hAnsi="Times New Roman" w:cs="Times New Roman"/>
                <w:bCs/>
                <w:sz w:val="20"/>
                <w:szCs w:val="20"/>
                <w:lang w:val="en-US"/>
              </w:rPr>
            </w:pPr>
            <w:r w:rsidRPr="00261537">
              <w:rPr>
                <w:rFonts w:ascii="Times New Roman" w:hAnsi="Times New Roman" w:cs="Times New Roman"/>
                <w:bCs/>
                <w:sz w:val="20"/>
                <w:szCs w:val="20"/>
              </w:rPr>
              <w:t>Μελέτη</w:t>
            </w:r>
            <w:r w:rsidRPr="00B32AF5">
              <w:rPr>
                <w:rFonts w:ascii="Times New Roman" w:hAnsi="Times New Roman" w:cs="Times New Roman"/>
                <w:bCs/>
                <w:sz w:val="20"/>
                <w:szCs w:val="20"/>
                <w:lang w:val="en-US"/>
              </w:rPr>
              <w:t xml:space="preserve"> </w:t>
            </w:r>
            <w:r w:rsidRPr="00261537">
              <w:rPr>
                <w:rFonts w:ascii="Times New Roman" w:hAnsi="Times New Roman" w:cs="Times New Roman"/>
                <w:bCs/>
                <w:sz w:val="20"/>
                <w:szCs w:val="20"/>
              </w:rPr>
              <w:t>υβριδικού</w:t>
            </w:r>
            <w:r w:rsidRPr="00B32AF5">
              <w:rPr>
                <w:rFonts w:ascii="Times New Roman" w:hAnsi="Times New Roman" w:cs="Times New Roman"/>
                <w:bCs/>
                <w:sz w:val="20"/>
                <w:szCs w:val="20"/>
                <w:lang w:val="en-US"/>
              </w:rPr>
              <w:t xml:space="preserve"> </w:t>
            </w:r>
            <w:r w:rsidRPr="00261537">
              <w:rPr>
                <w:rFonts w:ascii="Times New Roman" w:hAnsi="Times New Roman" w:cs="Times New Roman"/>
                <w:bCs/>
                <w:sz w:val="20"/>
                <w:szCs w:val="20"/>
              </w:rPr>
              <w:t>συστήματος</w:t>
            </w:r>
            <w:r w:rsidRPr="00B32AF5">
              <w:rPr>
                <w:rFonts w:ascii="Times New Roman" w:hAnsi="Times New Roman" w:cs="Times New Roman"/>
                <w:bCs/>
                <w:sz w:val="20"/>
                <w:szCs w:val="20"/>
                <w:lang w:val="en-US"/>
              </w:rPr>
              <w:t xml:space="preserve"> </w:t>
            </w:r>
            <w:r w:rsidRPr="00261537">
              <w:rPr>
                <w:rFonts w:ascii="Times New Roman" w:hAnsi="Times New Roman" w:cs="Times New Roman"/>
                <w:bCs/>
                <w:sz w:val="20"/>
                <w:szCs w:val="20"/>
              </w:rPr>
              <w:t>αυτόνομης</w:t>
            </w:r>
            <w:r w:rsidRPr="00B32AF5">
              <w:rPr>
                <w:rFonts w:ascii="Times New Roman" w:hAnsi="Times New Roman" w:cs="Times New Roman"/>
                <w:bCs/>
                <w:sz w:val="20"/>
                <w:szCs w:val="20"/>
                <w:lang w:val="en-US"/>
              </w:rPr>
              <w:t xml:space="preserve"> </w:t>
            </w:r>
            <w:r>
              <w:rPr>
                <w:rFonts w:ascii="Times New Roman" w:hAnsi="Times New Roman" w:cs="Times New Roman"/>
                <w:bCs/>
                <w:sz w:val="20"/>
                <w:szCs w:val="20"/>
              </w:rPr>
              <w:t>κατοικίας</w:t>
            </w:r>
          </w:p>
          <w:p w14:paraId="13C399C6" w14:textId="52F6EB1A" w:rsidR="002127F4" w:rsidRPr="002127F4" w:rsidRDefault="002127F4" w:rsidP="002127F4">
            <w:pPr>
              <w:spacing w:line="276" w:lineRule="auto"/>
              <w:jc w:val="center"/>
              <w:rPr>
                <w:rStyle w:val="rynqvb"/>
                <w:rFonts w:ascii="Times New Roman" w:hAnsi="Times New Roman" w:cs="Times New Roman"/>
                <w:sz w:val="20"/>
                <w:szCs w:val="20"/>
                <w:lang w:val="en-US"/>
              </w:rPr>
            </w:pPr>
            <w:r w:rsidRPr="00B32AF5">
              <w:rPr>
                <w:rStyle w:val="rynqvb"/>
                <w:rFonts w:ascii="Times New Roman" w:hAnsi="Times New Roman" w:cs="Times New Roman"/>
                <w:i/>
                <w:sz w:val="20"/>
                <w:szCs w:val="20"/>
                <w:lang w:val="en"/>
              </w:rPr>
              <w:t>Study of a hybrid system of an autonomous residence</w:t>
            </w:r>
          </w:p>
        </w:tc>
        <w:tc>
          <w:tcPr>
            <w:tcW w:w="1939" w:type="dxa"/>
            <w:gridSpan w:val="2"/>
          </w:tcPr>
          <w:p w14:paraId="51EF08EF" w14:textId="77777777" w:rsidR="002127F4" w:rsidRPr="002127F4" w:rsidRDefault="002127F4" w:rsidP="002127F4">
            <w:pPr>
              <w:rPr>
                <w:sz w:val="20"/>
                <w:szCs w:val="20"/>
                <w:lang w:val="en-US"/>
              </w:rPr>
            </w:pPr>
          </w:p>
        </w:tc>
        <w:tc>
          <w:tcPr>
            <w:tcW w:w="2880" w:type="dxa"/>
            <w:gridSpan w:val="2"/>
          </w:tcPr>
          <w:p w14:paraId="5A36A804" w14:textId="4347A3C6" w:rsidR="002127F4" w:rsidRPr="00D049BE" w:rsidRDefault="002127F4" w:rsidP="002127F4">
            <w:pPr>
              <w:jc w:val="center"/>
              <w:rPr>
                <w:rFonts w:ascii="Arial" w:hAnsi="Arial" w:cs="Arial"/>
                <w:lang w:val="en-US"/>
              </w:rPr>
            </w:pPr>
          </w:p>
        </w:tc>
        <w:tc>
          <w:tcPr>
            <w:tcW w:w="1350" w:type="dxa"/>
            <w:gridSpan w:val="2"/>
          </w:tcPr>
          <w:p w14:paraId="7DD89091" w14:textId="6A90D76B" w:rsidR="002127F4" w:rsidRPr="00D7450E" w:rsidRDefault="002127F4" w:rsidP="002127F4">
            <w:pPr>
              <w:jc w:val="center"/>
              <w:rPr>
                <w:rFonts w:ascii="Times New Roman" w:hAnsi="Times New Roman" w:cs="Times New Roman"/>
                <w:sz w:val="20"/>
                <w:szCs w:val="20"/>
              </w:rPr>
            </w:pPr>
            <w:r w:rsidRPr="00D7450E">
              <w:rPr>
                <w:rFonts w:ascii="Times New Roman" w:hAnsi="Times New Roman" w:cs="Times New Roman"/>
                <w:sz w:val="20"/>
                <w:szCs w:val="20"/>
              </w:rPr>
              <w:t>Κάθε 2 εβδομάδες</w:t>
            </w:r>
          </w:p>
        </w:tc>
        <w:tc>
          <w:tcPr>
            <w:tcW w:w="2336" w:type="dxa"/>
          </w:tcPr>
          <w:p w14:paraId="782F1930" w14:textId="51A5019B" w:rsidR="002127F4" w:rsidRPr="00D7450E" w:rsidRDefault="002127F4" w:rsidP="002127F4">
            <w:pPr>
              <w:jc w:val="center"/>
              <w:rPr>
                <w:rFonts w:ascii="Times New Roman" w:hAnsi="Times New Roman" w:cs="Times New Roman"/>
                <w:sz w:val="20"/>
                <w:szCs w:val="20"/>
              </w:rPr>
            </w:pPr>
            <w:r w:rsidRPr="00626C70">
              <w:rPr>
                <w:rFonts w:ascii="Times New Roman" w:hAnsi="Times New Roman" w:cs="Times New Roman"/>
                <w:bCs/>
                <w:sz w:val="20"/>
                <w:szCs w:val="20"/>
              </w:rPr>
              <w:t xml:space="preserve">Στην εργασία αυτή με τη βοήθεια κατάλληλου λογισμικού θα γίνει  μελέτη με σκοπό την αυτόνομη τροφοδότηση μιας </w:t>
            </w:r>
            <w:r>
              <w:rPr>
                <w:rFonts w:ascii="Times New Roman" w:hAnsi="Times New Roman" w:cs="Times New Roman"/>
                <w:bCs/>
                <w:sz w:val="20"/>
                <w:szCs w:val="20"/>
              </w:rPr>
              <w:t>αυτόνομης κατοικίας</w:t>
            </w:r>
            <w:r w:rsidRPr="00626C70">
              <w:rPr>
                <w:rFonts w:ascii="Times New Roman" w:hAnsi="Times New Roman" w:cs="Times New Roman"/>
                <w:bCs/>
                <w:sz w:val="20"/>
                <w:szCs w:val="20"/>
              </w:rPr>
              <w:t>.</w:t>
            </w:r>
          </w:p>
        </w:tc>
      </w:tr>
      <w:tr w:rsidR="002127F4" w:rsidRPr="00F1322B" w14:paraId="689C2358" w14:textId="77777777" w:rsidTr="00F778ED">
        <w:tc>
          <w:tcPr>
            <w:tcW w:w="540" w:type="dxa"/>
          </w:tcPr>
          <w:p w14:paraId="2DED8102" w14:textId="3A8332FE" w:rsidR="002127F4" w:rsidRPr="00D7450E" w:rsidRDefault="002127F4" w:rsidP="002127F4">
            <w:pPr>
              <w:jc w:val="center"/>
              <w:rPr>
                <w:rFonts w:ascii="Times New Roman" w:hAnsi="Times New Roman" w:cs="Times New Roman"/>
                <w:bCs/>
                <w:sz w:val="20"/>
                <w:szCs w:val="20"/>
              </w:rPr>
            </w:pPr>
          </w:p>
        </w:tc>
        <w:tc>
          <w:tcPr>
            <w:tcW w:w="1800" w:type="dxa"/>
          </w:tcPr>
          <w:p w14:paraId="4EA7D539" w14:textId="77777777" w:rsidR="002127F4" w:rsidRPr="00D7450E" w:rsidRDefault="002127F4" w:rsidP="002127F4">
            <w:pPr>
              <w:spacing w:line="276" w:lineRule="auto"/>
              <w:rPr>
                <w:rFonts w:ascii="Times New Roman" w:hAnsi="Times New Roman" w:cs="Times New Roman"/>
                <w:bCs/>
                <w:sz w:val="20"/>
                <w:szCs w:val="20"/>
              </w:rPr>
            </w:pPr>
            <w:proofErr w:type="spellStart"/>
            <w:r w:rsidRPr="00D7450E">
              <w:rPr>
                <w:rFonts w:ascii="Times New Roman" w:hAnsi="Times New Roman" w:cs="Times New Roman"/>
                <w:bCs/>
                <w:sz w:val="20"/>
                <w:szCs w:val="20"/>
              </w:rPr>
              <w:t>Φαντίδης</w:t>
            </w:r>
            <w:proofErr w:type="spellEnd"/>
            <w:r w:rsidRPr="00D7450E">
              <w:rPr>
                <w:rFonts w:ascii="Times New Roman" w:hAnsi="Times New Roman" w:cs="Times New Roman"/>
                <w:bCs/>
                <w:sz w:val="20"/>
                <w:szCs w:val="20"/>
              </w:rPr>
              <w:t xml:space="preserve"> Ιάκωβος</w:t>
            </w:r>
          </w:p>
          <w:p w14:paraId="0B7AFCAD" w14:textId="17ABD8CE" w:rsidR="002127F4" w:rsidRPr="002127F4" w:rsidRDefault="002127F4" w:rsidP="002127F4">
            <w:pPr>
              <w:spacing w:line="276" w:lineRule="auto"/>
              <w:jc w:val="center"/>
              <w:rPr>
                <w:rFonts w:ascii="Times New Roman" w:hAnsi="Times New Roman" w:cs="Times New Roman"/>
                <w:bCs/>
                <w:sz w:val="20"/>
                <w:szCs w:val="20"/>
              </w:rPr>
            </w:pPr>
            <w:r w:rsidRPr="00D7450E">
              <w:rPr>
                <w:rFonts w:ascii="Times New Roman" w:hAnsi="Times New Roman" w:cs="Times New Roman"/>
                <w:bCs/>
                <w:sz w:val="20"/>
                <w:szCs w:val="20"/>
              </w:rPr>
              <w:t>Fantidis@yahoo.gr</w:t>
            </w:r>
          </w:p>
        </w:tc>
        <w:tc>
          <w:tcPr>
            <w:tcW w:w="4361" w:type="dxa"/>
            <w:gridSpan w:val="2"/>
          </w:tcPr>
          <w:p w14:paraId="36A91C4C" w14:textId="77777777" w:rsidR="002127F4" w:rsidRPr="00B32AF5" w:rsidRDefault="002127F4" w:rsidP="002127F4">
            <w:pPr>
              <w:spacing w:line="276" w:lineRule="auto"/>
              <w:jc w:val="center"/>
              <w:rPr>
                <w:rFonts w:ascii="Times New Roman" w:hAnsi="Times New Roman" w:cs="Times New Roman"/>
                <w:bCs/>
                <w:sz w:val="20"/>
                <w:szCs w:val="20"/>
                <w:lang w:val="en-US"/>
              </w:rPr>
            </w:pPr>
            <w:r w:rsidRPr="00B32AF5">
              <w:rPr>
                <w:rFonts w:ascii="Times New Roman" w:hAnsi="Times New Roman" w:cs="Times New Roman"/>
                <w:bCs/>
                <w:sz w:val="20"/>
                <w:szCs w:val="20"/>
              </w:rPr>
              <w:t>Κατασκευή</w:t>
            </w:r>
            <w:r w:rsidRPr="00B32AF5">
              <w:rPr>
                <w:rFonts w:ascii="Times New Roman" w:hAnsi="Times New Roman" w:cs="Times New Roman"/>
                <w:bCs/>
                <w:sz w:val="20"/>
                <w:szCs w:val="20"/>
                <w:lang w:val="en-US"/>
              </w:rPr>
              <w:t xml:space="preserve"> </w:t>
            </w:r>
            <w:r w:rsidRPr="00B32AF5">
              <w:rPr>
                <w:rFonts w:ascii="Times New Roman" w:hAnsi="Times New Roman" w:cs="Times New Roman"/>
                <w:bCs/>
                <w:sz w:val="20"/>
                <w:szCs w:val="20"/>
              </w:rPr>
              <w:t>φορητού</w:t>
            </w:r>
            <w:r w:rsidRPr="00B32AF5">
              <w:rPr>
                <w:rFonts w:ascii="Times New Roman" w:hAnsi="Times New Roman" w:cs="Times New Roman"/>
                <w:bCs/>
                <w:sz w:val="20"/>
                <w:szCs w:val="20"/>
                <w:lang w:val="en-US"/>
              </w:rPr>
              <w:t xml:space="preserve"> Geiger </w:t>
            </w:r>
          </w:p>
          <w:p w14:paraId="10AF51B3" w14:textId="77777777" w:rsidR="002127F4" w:rsidRPr="00B32AF5" w:rsidRDefault="002127F4" w:rsidP="002127F4">
            <w:pPr>
              <w:spacing w:line="276" w:lineRule="auto"/>
              <w:jc w:val="center"/>
              <w:rPr>
                <w:rFonts w:ascii="Times New Roman" w:hAnsi="Times New Roman" w:cs="Times New Roman"/>
                <w:bCs/>
                <w:i/>
                <w:sz w:val="20"/>
                <w:szCs w:val="20"/>
                <w:lang w:val="en-US"/>
              </w:rPr>
            </w:pPr>
            <w:r w:rsidRPr="00B32AF5">
              <w:rPr>
                <w:rStyle w:val="rynqvb"/>
                <w:rFonts w:ascii="Times New Roman" w:hAnsi="Times New Roman" w:cs="Times New Roman"/>
                <w:i/>
                <w:sz w:val="20"/>
                <w:szCs w:val="20"/>
                <w:lang w:val="en"/>
              </w:rPr>
              <w:t>Construction of a portable Geiger</w:t>
            </w:r>
          </w:p>
          <w:p w14:paraId="30DDFB72" w14:textId="77777777" w:rsidR="002127F4" w:rsidRPr="00211341" w:rsidRDefault="002127F4" w:rsidP="002127F4">
            <w:pPr>
              <w:spacing w:line="276" w:lineRule="auto"/>
              <w:jc w:val="center"/>
              <w:rPr>
                <w:rFonts w:ascii="Times New Roman" w:hAnsi="Times New Roman" w:cs="Times New Roman"/>
                <w:bCs/>
                <w:i/>
                <w:sz w:val="20"/>
                <w:szCs w:val="20"/>
                <w:lang w:val="en-US"/>
              </w:rPr>
            </w:pPr>
          </w:p>
          <w:p w14:paraId="083C2F40" w14:textId="77777777" w:rsidR="002127F4" w:rsidRPr="002127F4" w:rsidRDefault="002127F4" w:rsidP="002127F4">
            <w:pPr>
              <w:spacing w:line="276" w:lineRule="auto"/>
              <w:jc w:val="center"/>
              <w:rPr>
                <w:rFonts w:ascii="Times New Roman" w:hAnsi="Times New Roman" w:cs="Times New Roman"/>
                <w:bCs/>
                <w:sz w:val="20"/>
                <w:szCs w:val="20"/>
                <w:lang w:val="en-US"/>
              </w:rPr>
            </w:pPr>
          </w:p>
        </w:tc>
        <w:tc>
          <w:tcPr>
            <w:tcW w:w="1939" w:type="dxa"/>
            <w:gridSpan w:val="2"/>
          </w:tcPr>
          <w:p w14:paraId="07ED58C9" w14:textId="77777777" w:rsidR="002127F4" w:rsidRPr="002127F4" w:rsidRDefault="002127F4" w:rsidP="002127F4">
            <w:pPr>
              <w:rPr>
                <w:sz w:val="20"/>
                <w:szCs w:val="20"/>
                <w:lang w:val="en-US"/>
              </w:rPr>
            </w:pPr>
          </w:p>
        </w:tc>
        <w:tc>
          <w:tcPr>
            <w:tcW w:w="2880" w:type="dxa"/>
            <w:gridSpan w:val="2"/>
          </w:tcPr>
          <w:p w14:paraId="3773C2C7" w14:textId="74347EDE" w:rsidR="002127F4" w:rsidRPr="00D049BE" w:rsidRDefault="002127F4" w:rsidP="002127F4">
            <w:pPr>
              <w:jc w:val="center"/>
              <w:rPr>
                <w:rFonts w:ascii="Arial" w:hAnsi="Arial" w:cs="Arial"/>
                <w:lang w:val="en-US"/>
              </w:rPr>
            </w:pPr>
          </w:p>
        </w:tc>
        <w:tc>
          <w:tcPr>
            <w:tcW w:w="1350" w:type="dxa"/>
            <w:gridSpan w:val="2"/>
          </w:tcPr>
          <w:p w14:paraId="6F042920" w14:textId="452E5C19" w:rsidR="002127F4" w:rsidRPr="00D7450E" w:rsidRDefault="002127F4" w:rsidP="002127F4">
            <w:pPr>
              <w:jc w:val="center"/>
              <w:rPr>
                <w:rFonts w:ascii="Times New Roman" w:hAnsi="Times New Roman" w:cs="Times New Roman"/>
                <w:sz w:val="20"/>
                <w:szCs w:val="20"/>
              </w:rPr>
            </w:pPr>
            <w:r w:rsidRPr="00D7450E">
              <w:rPr>
                <w:rFonts w:ascii="Times New Roman" w:hAnsi="Times New Roman" w:cs="Times New Roman"/>
                <w:sz w:val="20"/>
                <w:szCs w:val="20"/>
              </w:rPr>
              <w:t>Κάθε 2 εβδομάδες</w:t>
            </w:r>
          </w:p>
        </w:tc>
        <w:tc>
          <w:tcPr>
            <w:tcW w:w="2336" w:type="dxa"/>
          </w:tcPr>
          <w:p w14:paraId="0DAAB2DB" w14:textId="1E901376" w:rsidR="002127F4" w:rsidRPr="00626C70" w:rsidRDefault="002127F4" w:rsidP="002127F4">
            <w:pPr>
              <w:jc w:val="center"/>
              <w:rPr>
                <w:rFonts w:ascii="Times New Roman" w:hAnsi="Times New Roman" w:cs="Times New Roman"/>
                <w:bCs/>
                <w:sz w:val="20"/>
                <w:szCs w:val="20"/>
              </w:rPr>
            </w:pPr>
            <w:r w:rsidRPr="00D7450E">
              <w:rPr>
                <w:rFonts w:ascii="Times New Roman" w:hAnsi="Times New Roman" w:cs="Times New Roman"/>
                <w:bCs/>
                <w:sz w:val="20"/>
                <w:szCs w:val="20"/>
              </w:rPr>
              <w:t xml:space="preserve">Στην εργασία αυτή θα γίνει η κατασκευή ενός </w:t>
            </w:r>
            <w:r>
              <w:rPr>
                <w:rFonts w:ascii="Times New Roman" w:hAnsi="Times New Roman" w:cs="Times New Roman"/>
                <w:bCs/>
                <w:sz w:val="20"/>
                <w:szCs w:val="20"/>
              </w:rPr>
              <w:t xml:space="preserve">φορητού μετρητή ακτινοβολίας </w:t>
            </w:r>
            <w:r w:rsidRPr="00D7450E">
              <w:rPr>
                <w:rFonts w:ascii="Times New Roman" w:hAnsi="Times New Roman" w:cs="Times New Roman"/>
                <w:bCs/>
                <w:sz w:val="20"/>
                <w:szCs w:val="20"/>
              </w:rPr>
              <w:t xml:space="preserve"> που θα τροφοδοτείται με μπαταρία</w:t>
            </w:r>
          </w:p>
        </w:tc>
      </w:tr>
      <w:tr w:rsidR="00FA2630" w:rsidRPr="00ED391D" w14:paraId="65D6976E" w14:textId="77777777" w:rsidTr="00F778ED">
        <w:tc>
          <w:tcPr>
            <w:tcW w:w="540" w:type="dxa"/>
          </w:tcPr>
          <w:p w14:paraId="24A62475" w14:textId="77777777" w:rsidR="00FA2630" w:rsidRPr="00D7450E" w:rsidRDefault="00FA2630" w:rsidP="002127F4">
            <w:pPr>
              <w:jc w:val="center"/>
              <w:rPr>
                <w:rFonts w:ascii="Times New Roman" w:hAnsi="Times New Roman" w:cs="Times New Roman"/>
                <w:bCs/>
                <w:sz w:val="20"/>
                <w:szCs w:val="20"/>
              </w:rPr>
            </w:pPr>
          </w:p>
        </w:tc>
        <w:tc>
          <w:tcPr>
            <w:tcW w:w="1800" w:type="dxa"/>
          </w:tcPr>
          <w:p w14:paraId="413A18B6" w14:textId="77777777" w:rsidR="00FA2630" w:rsidRPr="00D7450E" w:rsidRDefault="00FA2630" w:rsidP="00FA2630">
            <w:pPr>
              <w:spacing w:line="276" w:lineRule="auto"/>
              <w:rPr>
                <w:rFonts w:ascii="Times New Roman" w:hAnsi="Times New Roman" w:cs="Times New Roman"/>
                <w:bCs/>
                <w:sz w:val="20"/>
                <w:szCs w:val="20"/>
              </w:rPr>
            </w:pPr>
            <w:proofErr w:type="spellStart"/>
            <w:r w:rsidRPr="00D7450E">
              <w:rPr>
                <w:rFonts w:ascii="Times New Roman" w:hAnsi="Times New Roman" w:cs="Times New Roman"/>
                <w:bCs/>
                <w:sz w:val="20"/>
                <w:szCs w:val="20"/>
              </w:rPr>
              <w:t>Φαντίδης</w:t>
            </w:r>
            <w:proofErr w:type="spellEnd"/>
            <w:r w:rsidRPr="00D7450E">
              <w:rPr>
                <w:rFonts w:ascii="Times New Roman" w:hAnsi="Times New Roman" w:cs="Times New Roman"/>
                <w:bCs/>
                <w:sz w:val="20"/>
                <w:szCs w:val="20"/>
              </w:rPr>
              <w:t xml:space="preserve"> Ιάκωβος</w:t>
            </w:r>
          </w:p>
          <w:p w14:paraId="14D1578D" w14:textId="6CD2E631" w:rsidR="00FA2630" w:rsidRPr="00D7450E" w:rsidRDefault="00FA2630" w:rsidP="00FA2630">
            <w:pPr>
              <w:spacing w:line="276" w:lineRule="auto"/>
              <w:rPr>
                <w:rFonts w:ascii="Times New Roman" w:hAnsi="Times New Roman" w:cs="Times New Roman"/>
                <w:bCs/>
                <w:sz w:val="20"/>
                <w:szCs w:val="20"/>
              </w:rPr>
            </w:pPr>
            <w:r w:rsidRPr="00D7450E">
              <w:rPr>
                <w:rFonts w:ascii="Times New Roman" w:hAnsi="Times New Roman" w:cs="Times New Roman"/>
                <w:bCs/>
                <w:sz w:val="20"/>
                <w:szCs w:val="20"/>
              </w:rPr>
              <w:t>Fantidis@yahoo.gr</w:t>
            </w:r>
          </w:p>
        </w:tc>
        <w:tc>
          <w:tcPr>
            <w:tcW w:w="4361" w:type="dxa"/>
            <w:gridSpan w:val="2"/>
          </w:tcPr>
          <w:p w14:paraId="66DD1CB8" w14:textId="77777777" w:rsidR="00FA2630" w:rsidRPr="00ED391D" w:rsidRDefault="00FA2630" w:rsidP="00FA2630">
            <w:pPr>
              <w:spacing w:line="276" w:lineRule="auto"/>
              <w:jc w:val="center"/>
              <w:rPr>
                <w:rFonts w:ascii="Times New Roman" w:hAnsi="Times New Roman" w:cs="Times New Roman"/>
                <w:bCs/>
                <w:sz w:val="20"/>
                <w:szCs w:val="20"/>
              </w:rPr>
            </w:pPr>
            <w:r w:rsidRPr="00ED391D">
              <w:rPr>
                <w:rFonts w:ascii="Times New Roman" w:hAnsi="Times New Roman" w:cs="Times New Roman"/>
                <w:bCs/>
                <w:sz w:val="20"/>
                <w:szCs w:val="20"/>
              </w:rPr>
              <w:t xml:space="preserve">Προσομοίωση ακτινοβόλησης </w:t>
            </w:r>
            <w:proofErr w:type="spellStart"/>
            <w:r w:rsidRPr="00ED391D">
              <w:rPr>
                <w:rFonts w:ascii="Times New Roman" w:hAnsi="Times New Roman" w:cs="Times New Roman"/>
                <w:bCs/>
                <w:sz w:val="20"/>
                <w:szCs w:val="20"/>
              </w:rPr>
              <w:t>ενδοαρθρικού</w:t>
            </w:r>
            <w:proofErr w:type="spellEnd"/>
            <w:r w:rsidRPr="00ED391D">
              <w:rPr>
                <w:rFonts w:ascii="Times New Roman" w:hAnsi="Times New Roman" w:cs="Times New Roman"/>
                <w:bCs/>
                <w:sz w:val="20"/>
                <w:szCs w:val="20"/>
              </w:rPr>
              <w:t xml:space="preserve"> υγρού στο γόνατο</w:t>
            </w:r>
          </w:p>
          <w:p w14:paraId="3E1874CB" w14:textId="4BA3AE43" w:rsidR="00FA2630" w:rsidRPr="00FA2630" w:rsidRDefault="00FA2630" w:rsidP="00FA2630">
            <w:pPr>
              <w:spacing w:line="276" w:lineRule="auto"/>
              <w:jc w:val="center"/>
              <w:rPr>
                <w:rFonts w:ascii="Times New Roman" w:hAnsi="Times New Roman" w:cs="Times New Roman"/>
                <w:bCs/>
                <w:sz w:val="20"/>
                <w:szCs w:val="20"/>
                <w:lang w:val="en-US"/>
              </w:rPr>
            </w:pPr>
            <w:r w:rsidRPr="00ED391D">
              <w:rPr>
                <w:rStyle w:val="rynqvb"/>
                <w:rFonts w:ascii="Times New Roman" w:hAnsi="Times New Roman" w:cs="Times New Roman"/>
                <w:i/>
                <w:sz w:val="20"/>
                <w:szCs w:val="20"/>
                <w:lang w:val="en"/>
              </w:rPr>
              <w:t>Irradiation simulation of intra-articular fluid in the knee</w:t>
            </w:r>
          </w:p>
        </w:tc>
        <w:tc>
          <w:tcPr>
            <w:tcW w:w="1939" w:type="dxa"/>
            <w:gridSpan w:val="2"/>
          </w:tcPr>
          <w:p w14:paraId="4B456EE8" w14:textId="77777777" w:rsidR="00FA2630" w:rsidRPr="00FA2630" w:rsidRDefault="00FA2630" w:rsidP="002127F4">
            <w:pPr>
              <w:rPr>
                <w:sz w:val="20"/>
                <w:szCs w:val="20"/>
                <w:lang w:val="en-US"/>
              </w:rPr>
            </w:pPr>
          </w:p>
        </w:tc>
        <w:tc>
          <w:tcPr>
            <w:tcW w:w="2880" w:type="dxa"/>
            <w:gridSpan w:val="2"/>
          </w:tcPr>
          <w:p w14:paraId="41BC87FB" w14:textId="77777777" w:rsidR="00FA2630" w:rsidRPr="00FA2630" w:rsidRDefault="00FA2630" w:rsidP="002127F4">
            <w:pPr>
              <w:jc w:val="center"/>
              <w:rPr>
                <w:rFonts w:ascii="Arial" w:hAnsi="Arial" w:cs="Arial"/>
                <w:lang w:val="en-US"/>
              </w:rPr>
            </w:pPr>
          </w:p>
        </w:tc>
        <w:tc>
          <w:tcPr>
            <w:tcW w:w="1350" w:type="dxa"/>
            <w:gridSpan w:val="2"/>
          </w:tcPr>
          <w:p w14:paraId="78B98FE2" w14:textId="08F250CF" w:rsidR="00FA2630" w:rsidRPr="00FA2630" w:rsidRDefault="00ED391D" w:rsidP="002127F4">
            <w:pPr>
              <w:jc w:val="center"/>
              <w:rPr>
                <w:rFonts w:ascii="Times New Roman" w:hAnsi="Times New Roman" w:cs="Times New Roman"/>
                <w:sz w:val="20"/>
                <w:szCs w:val="20"/>
                <w:lang w:val="en-US"/>
              </w:rPr>
            </w:pPr>
            <w:r w:rsidRPr="00D7450E">
              <w:rPr>
                <w:rFonts w:ascii="Times New Roman" w:hAnsi="Times New Roman" w:cs="Times New Roman"/>
                <w:sz w:val="20"/>
                <w:szCs w:val="20"/>
              </w:rPr>
              <w:t>Κάθε 2 εβδομάδες</w:t>
            </w:r>
          </w:p>
        </w:tc>
        <w:tc>
          <w:tcPr>
            <w:tcW w:w="2336" w:type="dxa"/>
          </w:tcPr>
          <w:p w14:paraId="01D1B9EE" w14:textId="16F1838E" w:rsidR="00FA2630" w:rsidRPr="00ED391D" w:rsidRDefault="00ED391D" w:rsidP="002127F4">
            <w:pPr>
              <w:jc w:val="center"/>
              <w:rPr>
                <w:rFonts w:ascii="Times New Roman" w:hAnsi="Times New Roman" w:cs="Times New Roman"/>
                <w:bCs/>
                <w:sz w:val="20"/>
                <w:szCs w:val="20"/>
              </w:rPr>
            </w:pPr>
            <w:r w:rsidRPr="00ED391D">
              <w:rPr>
                <w:rFonts w:ascii="Times New Roman" w:hAnsi="Times New Roman" w:cs="Times New Roman"/>
                <w:bCs/>
                <w:sz w:val="20"/>
                <w:szCs w:val="20"/>
              </w:rPr>
              <w:t xml:space="preserve">Στην εργασία αυτή με τη βοήθεια κατάλληλου λογισμικού θα γίνει προσομοίωση ακτινοβόλησης του </w:t>
            </w:r>
            <w:proofErr w:type="spellStart"/>
            <w:r w:rsidRPr="00ED391D">
              <w:rPr>
                <w:rFonts w:ascii="Times New Roman" w:hAnsi="Times New Roman" w:cs="Times New Roman"/>
                <w:bCs/>
                <w:sz w:val="20"/>
                <w:szCs w:val="20"/>
              </w:rPr>
              <w:t>ενδοαρθρικού</w:t>
            </w:r>
            <w:proofErr w:type="spellEnd"/>
            <w:r w:rsidRPr="00ED391D">
              <w:rPr>
                <w:rFonts w:ascii="Times New Roman" w:hAnsi="Times New Roman" w:cs="Times New Roman"/>
                <w:bCs/>
                <w:sz w:val="20"/>
                <w:szCs w:val="20"/>
              </w:rPr>
              <w:t xml:space="preserve"> υγρού στο γόνατο.</w:t>
            </w:r>
          </w:p>
        </w:tc>
      </w:tr>
      <w:tr w:rsidR="00FA2630" w:rsidRPr="00F1322B" w14:paraId="6FE0E16E" w14:textId="77777777" w:rsidTr="00F778ED">
        <w:tc>
          <w:tcPr>
            <w:tcW w:w="540" w:type="dxa"/>
          </w:tcPr>
          <w:p w14:paraId="3A705F4F" w14:textId="77777777" w:rsidR="00FA2630" w:rsidRPr="00ED391D" w:rsidRDefault="00FA2630" w:rsidP="002127F4">
            <w:pPr>
              <w:jc w:val="center"/>
              <w:rPr>
                <w:rFonts w:ascii="Times New Roman" w:hAnsi="Times New Roman" w:cs="Times New Roman"/>
                <w:bCs/>
                <w:sz w:val="20"/>
                <w:szCs w:val="20"/>
              </w:rPr>
            </w:pPr>
          </w:p>
        </w:tc>
        <w:tc>
          <w:tcPr>
            <w:tcW w:w="1800" w:type="dxa"/>
          </w:tcPr>
          <w:p w14:paraId="71D5CB1A" w14:textId="77777777" w:rsidR="00FA2630" w:rsidRPr="00D7450E" w:rsidRDefault="00FA2630" w:rsidP="00FA2630">
            <w:pPr>
              <w:spacing w:line="276" w:lineRule="auto"/>
              <w:rPr>
                <w:rFonts w:ascii="Times New Roman" w:hAnsi="Times New Roman" w:cs="Times New Roman"/>
                <w:bCs/>
                <w:sz w:val="20"/>
                <w:szCs w:val="20"/>
              </w:rPr>
            </w:pPr>
            <w:proofErr w:type="spellStart"/>
            <w:r w:rsidRPr="00D7450E">
              <w:rPr>
                <w:rFonts w:ascii="Times New Roman" w:hAnsi="Times New Roman" w:cs="Times New Roman"/>
                <w:bCs/>
                <w:sz w:val="20"/>
                <w:szCs w:val="20"/>
              </w:rPr>
              <w:t>Φαντίδης</w:t>
            </w:r>
            <w:proofErr w:type="spellEnd"/>
            <w:r w:rsidRPr="00D7450E">
              <w:rPr>
                <w:rFonts w:ascii="Times New Roman" w:hAnsi="Times New Roman" w:cs="Times New Roman"/>
                <w:bCs/>
                <w:sz w:val="20"/>
                <w:szCs w:val="20"/>
              </w:rPr>
              <w:t xml:space="preserve"> Ιάκωβος</w:t>
            </w:r>
          </w:p>
          <w:p w14:paraId="04052C20" w14:textId="31DD9477" w:rsidR="00FA2630" w:rsidRPr="00D7450E" w:rsidRDefault="00FA2630" w:rsidP="00FA2630">
            <w:pPr>
              <w:spacing w:line="276" w:lineRule="auto"/>
              <w:rPr>
                <w:rFonts w:ascii="Times New Roman" w:hAnsi="Times New Roman" w:cs="Times New Roman"/>
                <w:bCs/>
                <w:sz w:val="20"/>
                <w:szCs w:val="20"/>
              </w:rPr>
            </w:pPr>
            <w:r w:rsidRPr="00D7450E">
              <w:rPr>
                <w:rFonts w:ascii="Times New Roman" w:hAnsi="Times New Roman" w:cs="Times New Roman"/>
                <w:bCs/>
                <w:sz w:val="20"/>
                <w:szCs w:val="20"/>
              </w:rPr>
              <w:t>Fantidis@yahoo.gr</w:t>
            </w:r>
          </w:p>
        </w:tc>
        <w:tc>
          <w:tcPr>
            <w:tcW w:w="4361" w:type="dxa"/>
            <w:gridSpan w:val="2"/>
          </w:tcPr>
          <w:p w14:paraId="1479EB97" w14:textId="77777777" w:rsidR="009215CA" w:rsidRPr="009215CA" w:rsidRDefault="009215CA" w:rsidP="009215CA">
            <w:pPr>
              <w:spacing w:line="276" w:lineRule="auto"/>
              <w:jc w:val="center"/>
              <w:rPr>
                <w:rFonts w:ascii="Times New Roman" w:hAnsi="Times New Roman" w:cs="Times New Roman"/>
                <w:bCs/>
                <w:sz w:val="20"/>
                <w:szCs w:val="20"/>
              </w:rPr>
            </w:pPr>
            <w:r w:rsidRPr="009215CA">
              <w:rPr>
                <w:rFonts w:ascii="Times New Roman" w:hAnsi="Times New Roman" w:cs="Times New Roman"/>
                <w:bCs/>
                <w:sz w:val="20"/>
                <w:szCs w:val="20"/>
              </w:rPr>
              <w:t>Μελέτη UV ακτινοβολίας και επίδρασή αυτής στον άνθρωπο: περίπτωση η πόλη της Καβάλας.</w:t>
            </w:r>
          </w:p>
          <w:p w14:paraId="557A739B" w14:textId="244FB090" w:rsidR="00FA2630" w:rsidRPr="009215CA" w:rsidRDefault="009215CA" w:rsidP="009215CA">
            <w:pPr>
              <w:spacing w:line="276" w:lineRule="auto"/>
              <w:jc w:val="center"/>
              <w:rPr>
                <w:rFonts w:ascii="Times New Roman" w:hAnsi="Times New Roman" w:cs="Times New Roman"/>
                <w:bCs/>
                <w:sz w:val="20"/>
                <w:szCs w:val="20"/>
                <w:lang w:val="en-US"/>
              </w:rPr>
            </w:pPr>
            <w:r w:rsidRPr="009215CA">
              <w:rPr>
                <w:rStyle w:val="rynqvb"/>
                <w:rFonts w:ascii="Times New Roman" w:hAnsi="Times New Roman" w:cs="Times New Roman"/>
                <w:i/>
                <w:lang w:val="en"/>
              </w:rPr>
              <w:t>Study of UV radiation and its effect on humans: case study the city of Kavala</w:t>
            </w:r>
          </w:p>
        </w:tc>
        <w:tc>
          <w:tcPr>
            <w:tcW w:w="1939" w:type="dxa"/>
            <w:gridSpan w:val="2"/>
          </w:tcPr>
          <w:p w14:paraId="55B1F30C" w14:textId="77777777" w:rsidR="00FA2630" w:rsidRPr="009215CA" w:rsidRDefault="00FA2630" w:rsidP="002127F4">
            <w:pPr>
              <w:rPr>
                <w:sz w:val="20"/>
                <w:szCs w:val="20"/>
                <w:lang w:val="en-US"/>
              </w:rPr>
            </w:pPr>
          </w:p>
        </w:tc>
        <w:tc>
          <w:tcPr>
            <w:tcW w:w="2880" w:type="dxa"/>
            <w:gridSpan w:val="2"/>
          </w:tcPr>
          <w:p w14:paraId="26C60939" w14:textId="77777777" w:rsidR="00FA2630" w:rsidRPr="009215CA" w:rsidRDefault="00FA2630" w:rsidP="002127F4">
            <w:pPr>
              <w:jc w:val="center"/>
              <w:rPr>
                <w:rFonts w:ascii="Arial" w:hAnsi="Arial" w:cs="Arial"/>
                <w:lang w:val="en-US"/>
              </w:rPr>
            </w:pPr>
          </w:p>
        </w:tc>
        <w:tc>
          <w:tcPr>
            <w:tcW w:w="1350" w:type="dxa"/>
            <w:gridSpan w:val="2"/>
          </w:tcPr>
          <w:p w14:paraId="165C9ED6" w14:textId="5312D0D7" w:rsidR="00FA2630" w:rsidRPr="009215CA" w:rsidRDefault="00ED391D" w:rsidP="002127F4">
            <w:pPr>
              <w:jc w:val="center"/>
              <w:rPr>
                <w:rFonts w:ascii="Times New Roman" w:hAnsi="Times New Roman" w:cs="Times New Roman"/>
                <w:sz w:val="20"/>
                <w:szCs w:val="20"/>
              </w:rPr>
            </w:pPr>
            <w:r w:rsidRPr="009215CA">
              <w:rPr>
                <w:rFonts w:ascii="Times New Roman" w:hAnsi="Times New Roman" w:cs="Times New Roman"/>
                <w:sz w:val="20"/>
                <w:szCs w:val="20"/>
              </w:rPr>
              <w:t>Κάθε 2 εβδομάδες</w:t>
            </w:r>
          </w:p>
        </w:tc>
        <w:tc>
          <w:tcPr>
            <w:tcW w:w="2336" w:type="dxa"/>
          </w:tcPr>
          <w:p w14:paraId="7A462406" w14:textId="04D5BB29" w:rsidR="00FA2630" w:rsidRPr="009215CA" w:rsidRDefault="009215CA" w:rsidP="002127F4">
            <w:pPr>
              <w:jc w:val="center"/>
              <w:rPr>
                <w:rFonts w:ascii="Times New Roman" w:hAnsi="Times New Roman" w:cs="Times New Roman"/>
                <w:bCs/>
                <w:sz w:val="20"/>
                <w:szCs w:val="20"/>
              </w:rPr>
            </w:pPr>
            <w:r w:rsidRPr="009215CA">
              <w:rPr>
                <w:rFonts w:ascii="Times New Roman" w:hAnsi="Times New Roman" w:cs="Times New Roman"/>
                <w:bCs/>
                <w:sz w:val="20"/>
                <w:szCs w:val="20"/>
              </w:rPr>
              <w:t>Στην εργασία αυτή θα παρουσιαστεί η επίδρασή της UV ακτινοβολίας στον άνθρωπο και θα πραγματοποιηθούν μετρήσεις αυτής στην πόλη της Καβάλας.</w:t>
            </w:r>
          </w:p>
        </w:tc>
      </w:tr>
      <w:tr w:rsidR="00D049BE" w:rsidRPr="00F1322B" w14:paraId="17BBCB94" w14:textId="77777777" w:rsidTr="00F778ED">
        <w:tc>
          <w:tcPr>
            <w:tcW w:w="540" w:type="dxa"/>
          </w:tcPr>
          <w:p w14:paraId="2A0FE29D" w14:textId="563B47CF" w:rsidR="00D049BE" w:rsidRPr="00D7450E" w:rsidRDefault="00D049BE" w:rsidP="00D049BE">
            <w:pPr>
              <w:jc w:val="center"/>
              <w:rPr>
                <w:rFonts w:ascii="Times New Roman" w:hAnsi="Times New Roman" w:cs="Times New Roman"/>
                <w:bCs/>
                <w:sz w:val="20"/>
                <w:szCs w:val="20"/>
              </w:rPr>
            </w:pPr>
          </w:p>
        </w:tc>
        <w:tc>
          <w:tcPr>
            <w:tcW w:w="1800" w:type="dxa"/>
          </w:tcPr>
          <w:p w14:paraId="14C8E9C7"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3E755D81" w14:textId="7ABD3568" w:rsidR="00D049BE" w:rsidRPr="00D7450E" w:rsidRDefault="0014095B" w:rsidP="00D049BE">
            <w:pPr>
              <w:spacing w:line="276" w:lineRule="auto"/>
              <w:rPr>
                <w:rFonts w:ascii="Times New Roman" w:hAnsi="Times New Roman" w:cs="Times New Roman"/>
                <w:bCs/>
                <w:sz w:val="20"/>
                <w:szCs w:val="20"/>
              </w:rPr>
            </w:pPr>
            <w:hyperlink r:id="rId14" w:history="1">
              <w:r w:rsidR="00D049BE" w:rsidRPr="00764CA6">
                <w:rPr>
                  <w:rStyle w:val="Hyperlink"/>
                  <w:sz w:val="18"/>
                  <w:szCs w:val="18"/>
                </w:rPr>
                <w:t>nvordos@physics.ihu.gr</w:t>
              </w:r>
            </w:hyperlink>
          </w:p>
        </w:tc>
        <w:tc>
          <w:tcPr>
            <w:tcW w:w="4361" w:type="dxa"/>
            <w:gridSpan w:val="2"/>
          </w:tcPr>
          <w:p w14:paraId="47B6C6E0" w14:textId="77777777" w:rsidR="00D049BE" w:rsidRPr="00764CA6" w:rsidRDefault="00D049BE" w:rsidP="00D049BE">
            <w:pPr>
              <w:rPr>
                <w:sz w:val="18"/>
                <w:szCs w:val="18"/>
              </w:rPr>
            </w:pPr>
            <w:r w:rsidRPr="00764CA6">
              <w:rPr>
                <w:sz w:val="18"/>
                <w:szCs w:val="18"/>
              </w:rPr>
              <w:t>Ανάλυση και Χαρακτηρισμός Οστεοαρθρικών Χόνδρων Γονάτου</w:t>
            </w:r>
          </w:p>
          <w:p w14:paraId="49F84F06" w14:textId="77777777" w:rsidR="00D049BE" w:rsidRPr="00764CA6" w:rsidRDefault="00D049BE" w:rsidP="00D049BE">
            <w:pPr>
              <w:rPr>
                <w:sz w:val="18"/>
                <w:szCs w:val="18"/>
              </w:rPr>
            </w:pPr>
          </w:p>
          <w:p w14:paraId="3790E7BE" w14:textId="55FC763D" w:rsidR="00D049BE" w:rsidRPr="00D049BE" w:rsidRDefault="00D049BE" w:rsidP="00D049BE">
            <w:pPr>
              <w:spacing w:line="276" w:lineRule="auto"/>
              <w:jc w:val="center"/>
              <w:rPr>
                <w:rFonts w:ascii="Times New Roman" w:hAnsi="Times New Roman" w:cs="Times New Roman"/>
                <w:bCs/>
                <w:sz w:val="20"/>
                <w:szCs w:val="20"/>
                <w:lang w:val="en-US"/>
              </w:rPr>
            </w:pPr>
            <w:r w:rsidRPr="00D049BE">
              <w:rPr>
                <w:sz w:val="18"/>
                <w:szCs w:val="18"/>
                <w:lang w:val="en-US"/>
              </w:rPr>
              <w:t>Analysis and characterization of osteoarticular cartilage of the knee</w:t>
            </w:r>
          </w:p>
        </w:tc>
        <w:tc>
          <w:tcPr>
            <w:tcW w:w="1939" w:type="dxa"/>
            <w:gridSpan w:val="2"/>
          </w:tcPr>
          <w:p w14:paraId="5150F2ED" w14:textId="77777777" w:rsidR="00D049BE" w:rsidRPr="00764CA6" w:rsidRDefault="00D049BE" w:rsidP="00D049BE">
            <w:pPr>
              <w:rPr>
                <w:sz w:val="18"/>
                <w:szCs w:val="18"/>
              </w:rPr>
            </w:pPr>
            <w:r w:rsidRPr="00764CA6">
              <w:rPr>
                <w:sz w:val="18"/>
                <w:szCs w:val="18"/>
              </w:rPr>
              <w:t xml:space="preserve">Χαρακτηρισμός Υλικών </w:t>
            </w:r>
          </w:p>
          <w:p w14:paraId="2984561A" w14:textId="77777777" w:rsidR="00D049BE" w:rsidRPr="00764CA6" w:rsidRDefault="00D049BE" w:rsidP="00D049BE">
            <w:pPr>
              <w:rPr>
                <w:sz w:val="18"/>
                <w:szCs w:val="18"/>
              </w:rPr>
            </w:pPr>
          </w:p>
          <w:p w14:paraId="54E7DB6A" w14:textId="77777777" w:rsidR="00D049BE" w:rsidRPr="00764CA6" w:rsidRDefault="00D049BE" w:rsidP="00D049BE">
            <w:pPr>
              <w:rPr>
                <w:sz w:val="18"/>
                <w:szCs w:val="18"/>
              </w:rPr>
            </w:pPr>
            <w:proofErr w:type="spellStart"/>
            <w:r w:rsidRPr="00764CA6">
              <w:rPr>
                <w:sz w:val="18"/>
                <w:szCs w:val="18"/>
              </w:rPr>
              <w:t>Εμβιομηχανική</w:t>
            </w:r>
            <w:proofErr w:type="spellEnd"/>
          </w:p>
          <w:p w14:paraId="5DD965A5" w14:textId="77777777" w:rsidR="00D049BE" w:rsidRPr="00764CA6" w:rsidRDefault="00D049BE" w:rsidP="00D049BE">
            <w:pPr>
              <w:rPr>
                <w:sz w:val="18"/>
                <w:szCs w:val="18"/>
              </w:rPr>
            </w:pPr>
          </w:p>
          <w:p w14:paraId="4D17419C" w14:textId="781D599B" w:rsidR="00D049BE" w:rsidRPr="00D049BE" w:rsidRDefault="00D049BE" w:rsidP="00D049BE">
            <w:pPr>
              <w:rPr>
                <w:sz w:val="20"/>
                <w:szCs w:val="20"/>
              </w:rPr>
            </w:pPr>
            <w:r w:rsidRPr="00764CA6">
              <w:rPr>
                <w:sz w:val="18"/>
                <w:szCs w:val="18"/>
              </w:rPr>
              <w:t>Ιατρική Φυσική</w:t>
            </w:r>
          </w:p>
        </w:tc>
        <w:tc>
          <w:tcPr>
            <w:tcW w:w="2880" w:type="dxa"/>
            <w:gridSpan w:val="2"/>
          </w:tcPr>
          <w:p w14:paraId="19039A61"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Η πτυχιακή εργασία με τίτλο "Ανάλυση και Χαρακτηρισμός Οστεοαρθρικών Χόνδρων Γονάτου" εστιάζει στην μελέτη των χαρακτηριστικών των χόνδρων του γονάτου που έχουν προσβληθεί από οστεοαρθρίτιδα, μια κοινή χρόνια πάθηση που προκαλεί πόνο, δυσκαμψία και απώλεια κινητικότητας στις αρθρώσεις. Η οστεοαρθρίτιδα επηρεάζει σημαντικά την ποιότητα ζωής των ασθενών και αποτελεί μια από τις κύριες αιτίες αναπηρίας παγκοσμίως.</w:t>
            </w:r>
          </w:p>
          <w:p w14:paraId="103CD27E" w14:textId="3A463383" w:rsidR="00D049BE" w:rsidRDefault="00D049BE" w:rsidP="00D049BE">
            <w:pPr>
              <w:jc w:val="center"/>
              <w:rPr>
                <w:rFonts w:ascii="Arial" w:hAnsi="Arial" w:cs="Arial"/>
              </w:rPr>
            </w:pPr>
            <w:r w:rsidRPr="00764CA6">
              <w:rPr>
                <w:sz w:val="18"/>
                <w:szCs w:val="18"/>
              </w:rPr>
              <w:t>Η εργασία αυτή αναλύει τη δομή, τη σύνθεση και τη λειτουργία των χόνδρων γονάτου, εστιάζοντας στις μεταβολές που συμβαίνουν λόγω της οστεοαρθρίτιδας. Μέσω της χρήσης προηγμένων τεχνικών απεικόνισης και ανάλυσης, η εργασία αποσκοπεί στον εντοπισμό και τον χαρακτηρισμό των βιολογικών διαδικασιών που συμβαίνουν στους χόνδρους κατά τη διάρκεια της προόδου της νόσου.</w:t>
            </w:r>
          </w:p>
        </w:tc>
        <w:tc>
          <w:tcPr>
            <w:tcW w:w="1350" w:type="dxa"/>
            <w:gridSpan w:val="2"/>
          </w:tcPr>
          <w:p w14:paraId="0863F6EE" w14:textId="15C88ADE" w:rsidR="00D049BE" w:rsidRPr="00D7450E" w:rsidRDefault="00D049BE" w:rsidP="00D049BE">
            <w:pPr>
              <w:jc w:val="center"/>
              <w:rPr>
                <w:rFonts w:ascii="Times New Roman" w:hAnsi="Times New Roman" w:cs="Times New Roman"/>
                <w:sz w:val="20"/>
                <w:szCs w:val="20"/>
              </w:rPr>
            </w:pPr>
            <w:r w:rsidRPr="00D049BE">
              <w:rPr>
                <w:rFonts w:ascii="Times New Roman" w:hAnsi="Times New Roman" w:cs="Times New Roman"/>
                <w:sz w:val="20"/>
                <w:szCs w:val="20"/>
                <w:lang w:val="en-US"/>
              </w:rPr>
              <w:t xml:space="preserve">3 </w:t>
            </w:r>
            <w:proofErr w:type="spellStart"/>
            <w:r w:rsidRPr="00D049BE">
              <w:rPr>
                <w:rFonts w:ascii="Times New Roman" w:hAnsi="Times New Roman" w:cs="Times New Roman"/>
                <w:sz w:val="20"/>
                <w:szCs w:val="20"/>
                <w:lang w:val="en-US"/>
              </w:rPr>
              <w:t>φορές</w:t>
            </w:r>
            <w:proofErr w:type="spellEnd"/>
            <w:r w:rsidRPr="00D049BE">
              <w:rPr>
                <w:rFonts w:ascii="Times New Roman" w:hAnsi="Times New Roman" w:cs="Times New Roman"/>
                <w:sz w:val="20"/>
                <w:szCs w:val="20"/>
                <w:lang w:val="en-US"/>
              </w:rPr>
              <w:t xml:space="preserve"> </w:t>
            </w:r>
            <w:proofErr w:type="spellStart"/>
            <w:r w:rsidRPr="00D049BE">
              <w:rPr>
                <w:rFonts w:ascii="Times New Roman" w:hAnsi="Times New Roman" w:cs="Times New Roman"/>
                <w:sz w:val="20"/>
                <w:szCs w:val="20"/>
                <w:lang w:val="en-US"/>
              </w:rPr>
              <w:t>την</w:t>
            </w:r>
            <w:proofErr w:type="spellEnd"/>
            <w:r w:rsidRPr="00D049BE">
              <w:rPr>
                <w:rFonts w:ascii="Times New Roman" w:hAnsi="Times New Roman" w:cs="Times New Roman"/>
                <w:sz w:val="20"/>
                <w:szCs w:val="20"/>
                <w:lang w:val="en-US"/>
              </w:rPr>
              <w:t xml:space="preserve"> εβ</w:t>
            </w:r>
            <w:proofErr w:type="spellStart"/>
            <w:r w:rsidRPr="00D049BE">
              <w:rPr>
                <w:rFonts w:ascii="Times New Roman" w:hAnsi="Times New Roman" w:cs="Times New Roman"/>
                <w:sz w:val="20"/>
                <w:szCs w:val="20"/>
                <w:lang w:val="en-US"/>
              </w:rPr>
              <w:t>δομάδ</w:t>
            </w:r>
            <w:proofErr w:type="spellEnd"/>
            <w:r w:rsidRPr="00D049BE">
              <w:rPr>
                <w:rFonts w:ascii="Times New Roman" w:hAnsi="Times New Roman" w:cs="Times New Roman"/>
                <w:sz w:val="20"/>
                <w:szCs w:val="20"/>
                <w:lang w:val="en-US"/>
              </w:rPr>
              <w:t>α</w:t>
            </w:r>
          </w:p>
        </w:tc>
        <w:tc>
          <w:tcPr>
            <w:tcW w:w="2336" w:type="dxa"/>
          </w:tcPr>
          <w:p w14:paraId="7E04C30D" w14:textId="77777777" w:rsidR="00D049BE" w:rsidRPr="00D7450E" w:rsidRDefault="00D049BE" w:rsidP="00D049BE">
            <w:pPr>
              <w:jc w:val="center"/>
              <w:rPr>
                <w:rFonts w:ascii="Times New Roman" w:hAnsi="Times New Roman" w:cs="Times New Roman"/>
                <w:bCs/>
                <w:sz w:val="20"/>
                <w:szCs w:val="20"/>
              </w:rPr>
            </w:pPr>
          </w:p>
        </w:tc>
      </w:tr>
      <w:tr w:rsidR="00D049BE" w:rsidRPr="00F1322B" w14:paraId="701267E1" w14:textId="77777777" w:rsidTr="00F778ED">
        <w:tc>
          <w:tcPr>
            <w:tcW w:w="540" w:type="dxa"/>
          </w:tcPr>
          <w:p w14:paraId="19888CC0" w14:textId="3B3EB4FA" w:rsidR="00D049BE" w:rsidRPr="00764CA6" w:rsidRDefault="00D049BE" w:rsidP="00D049BE">
            <w:pPr>
              <w:jc w:val="center"/>
              <w:rPr>
                <w:sz w:val="18"/>
                <w:szCs w:val="18"/>
              </w:rPr>
            </w:pPr>
          </w:p>
        </w:tc>
        <w:tc>
          <w:tcPr>
            <w:tcW w:w="1800" w:type="dxa"/>
          </w:tcPr>
          <w:p w14:paraId="6B498648"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268C62B7" w14:textId="7EB159C9" w:rsidR="00D049BE" w:rsidRPr="00764CA6" w:rsidRDefault="0014095B" w:rsidP="00D049BE">
            <w:pPr>
              <w:rPr>
                <w:sz w:val="18"/>
                <w:szCs w:val="18"/>
              </w:rPr>
            </w:pPr>
            <w:hyperlink r:id="rId15" w:history="1">
              <w:r w:rsidR="00D049BE" w:rsidRPr="00764CA6">
                <w:rPr>
                  <w:rStyle w:val="Hyperlink"/>
                  <w:sz w:val="18"/>
                  <w:szCs w:val="18"/>
                </w:rPr>
                <w:t>nvordos@physics.ihu.gr</w:t>
              </w:r>
            </w:hyperlink>
          </w:p>
        </w:tc>
        <w:tc>
          <w:tcPr>
            <w:tcW w:w="4361" w:type="dxa"/>
            <w:gridSpan w:val="2"/>
          </w:tcPr>
          <w:p w14:paraId="74CE67EE" w14:textId="77777777" w:rsidR="00D049BE" w:rsidRPr="00764CA6" w:rsidRDefault="00D049BE" w:rsidP="00D049BE">
            <w:pPr>
              <w:rPr>
                <w:sz w:val="18"/>
                <w:szCs w:val="18"/>
              </w:rPr>
            </w:pPr>
            <w:proofErr w:type="spellStart"/>
            <w:r w:rsidRPr="00764CA6">
              <w:rPr>
                <w:sz w:val="18"/>
                <w:szCs w:val="18"/>
              </w:rPr>
              <w:lastRenderedPageBreak/>
              <w:t>Εμβιομηχανική</w:t>
            </w:r>
            <w:proofErr w:type="spellEnd"/>
            <w:r w:rsidRPr="00764CA6">
              <w:rPr>
                <w:sz w:val="18"/>
                <w:szCs w:val="18"/>
              </w:rPr>
              <w:t xml:space="preserve"> ανάλυση της κίνησης της άρθρωσης του γονάτου</w:t>
            </w:r>
          </w:p>
          <w:p w14:paraId="2D7615AA" w14:textId="77777777" w:rsidR="00D049BE" w:rsidRPr="00764CA6" w:rsidRDefault="00D049BE" w:rsidP="00D049BE">
            <w:pPr>
              <w:rPr>
                <w:sz w:val="18"/>
                <w:szCs w:val="18"/>
              </w:rPr>
            </w:pPr>
          </w:p>
          <w:p w14:paraId="72B3CC76" w14:textId="2629EC82" w:rsidR="00D049BE" w:rsidRPr="00D049BE" w:rsidRDefault="00D049BE" w:rsidP="00D049BE">
            <w:pPr>
              <w:rPr>
                <w:sz w:val="18"/>
                <w:szCs w:val="18"/>
                <w:lang w:val="en-US"/>
              </w:rPr>
            </w:pPr>
            <w:r w:rsidRPr="00D049BE">
              <w:rPr>
                <w:sz w:val="18"/>
                <w:szCs w:val="18"/>
                <w:lang w:val="en-US"/>
              </w:rPr>
              <w:t>Biomechanical analysis of the movement of the knee joint</w:t>
            </w:r>
          </w:p>
        </w:tc>
        <w:tc>
          <w:tcPr>
            <w:tcW w:w="1939" w:type="dxa"/>
            <w:gridSpan w:val="2"/>
          </w:tcPr>
          <w:p w14:paraId="3162F139" w14:textId="77777777" w:rsidR="00D049BE" w:rsidRPr="00764CA6" w:rsidRDefault="00D049BE" w:rsidP="00D049BE">
            <w:pPr>
              <w:rPr>
                <w:sz w:val="18"/>
                <w:szCs w:val="18"/>
              </w:rPr>
            </w:pPr>
            <w:r w:rsidRPr="00764CA6">
              <w:rPr>
                <w:sz w:val="18"/>
                <w:szCs w:val="18"/>
              </w:rPr>
              <w:lastRenderedPageBreak/>
              <w:t xml:space="preserve">Χαρακτηρισμός Υλικών </w:t>
            </w:r>
          </w:p>
          <w:p w14:paraId="3BCCE1D0" w14:textId="77777777" w:rsidR="00D049BE" w:rsidRPr="00764CA6" w:rsidRDefault="00D049BE" w:rsidP="00D049BE">
            <w:pPr>
              <w:rPr>
                <w:sz w:val="18"/>
                <w:szCs w:val="18"/>
              </w:rPr>
            </w:pPr>
          </w:p>
          <w:p w14:paraId="3DFFB4B1" w14:textId="77777777" w:rsidR="00D049BE" w:rsidRPr="00764CA6" w:rsidRDefault="00D049BE" w:rsidP="00D049BE">
            <w:pPr>
              <w:rPr>
                <w:sz w:val="18"/>
                <w:szCs w:val="18"/>
              </w:rPr>
            </w:pPr>
            <w:proofErr w:type="spellStart"/>
            <w:r w:rsidRPr="00764CA6">
              <w:rPr>
                <w:sz w:val="18"/>
                <w:szCs w:val="18"/>
              </w:rPr>
              <w:lastRenderedPageBreak/>
              <w:t>Εμβιομηχανική</w:t>
            </w:r>
            <w:proofErr w:type="spellEnd"/>
          </w:p>
          <w:p w14:paraId="15C3B2C2" w14:textId="77777777" w:rsidR="00D049BE" w:rsidRPr="00764CA6" w:rsidRDefault="00D049BE" w:rsidP="00D049BE">
            <w:pPr>
              <w:rPr>
                <w:sz w:val="18"/>
                <w:szCs w:val="18"/>
              </w:rPr>
            </w:pPr>
          </w:p>
          <w:p w14:paraId="76B7BDBB" w14:textId="0FAD88C2" w:rsidR="00D049BE" w:rsidRPr="00764CA6" w:rsidRDefault="00D049BE" w:rsidP="00D049BE">
            <w:pPr>
              <w:rPr>
                <w:sz w:val="18"/>
                <w:szCs w:val="18"/>
              </w:rPr>
            </w:pPr>
            <w:r w:rsidRPr="00764CA6">
              <w:rPr>
                <w:sz w:val="18"/>
                <w:szCs w:val="18"/>
              </w:rPr>
              <w:t>Ιατρική Φυσική</w:t>
            </w:r>
          </w:p>
        </w:tc>
        <w:tc>
          <w:tcPr>
            <w:tcW w:w="2880" w:type="dxa"/>
            <w:gridSpan w:val="2"/>
          </w:tcPr>
          <w:p w14:paraId="0F642A82"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lastRenderedPageBreak/>
              <w:t>Η πτυχιακή εργασία με τίτλο "</w:t>
            </w:r>
            <w:proofErr w:type="spellStart"/>
            <w:r w:rsidRPr="00764CA6">
              <w:rPr>
                <w:sz w:val="18"/>
                <w:szCs w:val="18"/>
              </w:rPr>
              <w:t>Εμβιομηχανική</w:t>
            </w:r>
            <w:proofErr w:type="spellEnd"/>
            <w:r w:rsidRPr="00764CA6">
              <w:rPr>
                <w:sz w:val="18"/>
                <w:szCs w:val="18"/>
              </w:rPr>
              <w:t xml:space="preserve"> Ανάλυση της </w:t>
            </w:r>
            <w:r w:rsidRPr="00764CA6">
              <w:rPr>
                <w:sz w:val="18"/>
                <w:szCs w:val="18"/>
              </w:rPr>
              <w:lastRenderedPageBreak/>
              <w:t>Κίνησης της Άρθρωσης του Γονάτου" αποτελεί μια εκτενή μελέτη που επικεντρώνεται στην εφαρμογή των αρχών της βιομηχανικής για την κατανόηση της δυναμικής και της λειτουργίας της άρθρωσης του γονάτου κατά τη διάρκεια διαφόρων κινήσεων και δραστηριοτήτων. Η άρθρωση του γονάτου είναι μία από τις πιο σύνθετες και φορτισμένες αρθρώσεις του ανθρώπινου σώματος, καθώς υποστηρίζει το βάρος του σώματος και επιτρέπει μια ευρεία γκάμα κινήσεων.</w:t>
            </w:r>
          </w:p>
          <w:p w14:paraId="10BF8144"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Η εργασία αυτή αναλύει τις βιομηχανικές δυνάμεις και τις κινητικές που δρουν στο γόνατο, καθώς και τον τρόπο με τον οποίο οι δομές της άρθρωσης, όπως οι χόνδροι, οι σύνδεσμοι και οι μύες, </w:t>
            </w:r>
            <w:proofErr w:type="spellStart"/>
            <w:r w:rsidRPr="00764CA6">
              <w:rPr>
                <w:sz w:val="18"/>
                <w:szCs w:val="18"/>
              </w:rPr>
              <w:t>αλληλεπιδρούν</w:t>
            </w:r>
            <w:proofErr w:type="spellEnd"/>
            <w:r w:rsidRPr="00764CA6">
              <w:rPr>
                <w:sz w:val="18"/>
                <w:szCs w:val="18"/>
              </w:rPr>
              <w:t xml:space="preserve"> για να επιτρέψουν την κίνηση και να απορροφήσουν τις </w:t>
            </w:r>
            <w:proofErr w:type="spellStart"/>
            <w:r w:rsidRPr="00764CA6">
              <w:rPr>
                <w:sz w:val="18"/>
                <w:szCs w:val="18"/>
              </w:rPr>
              <w:t>κραδασμικές</w:t>
            </w:r>
            <w:proofErr w:type="spellEnd"/>
            <w:r w:rsidRPr="00764CA6">
              <w:rPr>
                <w:sz w:val="18"/>
                <w:szCs w:val="18"/>
              </w:rPr>
              <w:t xml:space="preserve"> δυνάμεις.</w:t>
            </w:r>
          </w:p>
          <w:p w14:paraId="01F69A4F"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p>
        </w:tc>
        <w:tc>
          <w:tcPr>
            <w:tcW w:w="1350" w:type="dxa"/>
            <w:gridSpan w:val="2"/>
          </w:tcPr>
          <w:p w14:paraId="6C8A8769" w14:textId="1DCEBE7C" w:rsidR="00D049BE" w:rsidRPr="00D049BE" w:rsidRDefault="00D049BE" w:rsidP="00D049BE">
            <w:pPr>
              <w:jc w:val="center"/>
              <w:rPr>
                <w:rFonts w:ascii="Times New Roman" w:hAnsi="Times New Roman" w:cs="Times New Roman"/>
                <w:sz w:val="20"/>
                <w:szCs w:val="20"/>
                <w:lang w:val="en-US"/>
              </w:rPr>
            </w:pPr>
            <w:r w:rsidRPr="00764CA6">
              <w:rPr>
                <w:sz w:val="18"/>
                <w:szCs w:val="18"/>
              </w:rPr>
              <w:lastRenderedPageBreak/>
              <w:t>3 φορές την εβδομάδα</w:t>
            </w:r>
          </w:p>
        </w:tc>
        <w:tc>
          <w:tcPr>
            <w:tcW w:w="2336" w:type="dxa"/>
          </w:tcPr>
          <w:p w14:paraId="1979C8A0" w14:textId="77777777" w:rsidR="00D049BE" w:rsidRPr="00D7450E" w:rsidRDefault="00D049BE" w:rsidP="00D049BE">
            <w:pPr>
              <w:jc w:val="center"/>
              <w:rPr>
                <w:rFonts w:ascii="Times New Roman" w:hAnsi="Times New Roman" w:cs="Times New Roman"/>
                <w:bCs/>
                <w:sz w:val="20"/>
                <w:szCs w:val="20"/>
              </w:rPr>
            </w:pPr>
          </w:p>
        </w:tc>
      </w:tr>
      <w:tr w:rsidR="00D049BE" w:rsidRPr="00F1322B" w14:paraId="071CA71A" w14:textId="77777777" w:rsidTr="00F778ED">
        <w:tc>
          <w:tcPr>
            <w:tcW w:w="540" w:type="dxa"/>
          </w:tcPr>
          <w:p w14:paraId="2ABEDB6D" w14:textId="6FB1C06C" w:rsidR="00D049BE" w:rsidRPr="00764CA6" w:rsidRDefault="00D049BE" w:rsidP="00D049BE">
            <w:pPr>
              <w:jc w:val="center"/>
              <w:rPr>
                <w:sz w:val="18"/>
                <w:szCs w:val="18"/>
              </w:rPr>
            </w:pPr>
          </w:p>
        </w:tc>
        <w:tc>
          <w:tcPr>
            <w:tcW w:w="1800" w:type="dxa"/>
          </w:tcPr>
          <w:p w14:paraId="4AAC80AB"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76F4B5F7" w14:textId="56D10C3E" w:rsidR="00D049BE" w:rsidRPr="00764CA6" w:rsidRDefault="0014095B" w:rsidP="00D049BE">
            <w:pPr>
              <w:rPr>
                <w:sz w:val="18"/>
                <w:szCs w:val="18"/>
              </w:rPr>
            </w:pPr>
            <w:hyperlink r:id="rId16" w:history="1">
              <w:r w:rsidR="00D049BE" w:rsidRPr="00764CA6">
                <w:rPr>
                  <w:rStyle w:val="Hyperlink"/>
                  <w:sz w:val="18"/>
                  <w:szCs w:val="18"/>
                </w:rPr>
                <w:t>nvordos@physics.ihu.gr</w:t>
              </w:r>
            </w:hyperlink>
          </w:p>
        </w:tc>
        <w:tc>
          <w:tcPr>
            <w:tcW w:w="4361" w:type="dxa"/>
            <w:gridSpan w:val="2"/>
          </w:tcPr>
          <w:p w14:paraId="2CCF847C" w14:textId="77777777" w:rsidR="00D049BE" w:rsidRPr="00764CA6" w:rsidRDefault="00D049BE" w:rsidP="00D049BE">
            <w:pPr>
              <w:rPr>
                <w:sz w:val="18"/>
                <w:szCs w:val="18"/>
              </w:rPr>
            </w:pPr>
            <w:r w:rsidRPr="00764CA6">
              <w:rPr>
                <w:sz w:val="18"/>
                <w:szCs w:val="18"/>
              </w:rPr>
              <w:t xml:space="preserve">Αγωγιμότητα </w:t>
            </w:r>
            <w:proofErr w:type="spellStart"/>
            <w:r w:rsidRPr="00764CA6">
              <w:rPr>
                <w:sz w:val="18"/>
                <w:szCs w:val="18"/>
              </w:rPr>
              <w:t>Ενδοαρθρικών</w:t>
            </w:r>
            <w:proofErr w:type="spellEnd"/>
            <w:r w:rsidRPr="00764CA6">
              <w:rPr>
                <w:sz w:val="18"/>
                <w:szCs w:val="18"/>
              </w:rPr>
              <w:t xml:space="preserve"> Υγρών: Ένας Δείκτης για την Έγκαιρη Διάγνωση της Οστεοαρθρίτιδας</w:t>
            </w:r>
          </w:p>
          <w:p w14:paraId="301A5A58" w14:textId="77777777" w:rsidR="00D049BE" w:rsidRPr="00764CA6" w:rsidRDefault="00D049BE" w:rsidP="00D049BE">
            <w:pPr>
              <w:rPr>
                <w:sz w:val="18"/>
                <w:szCs w:val="18"/>
              </w:rPr>
            </w:pPr>
          </w:p>
          <w:p w14:paraId="24F5CEFA" w14:textId="7E08BEE0" w:rsidR="00D049BE" w:rsidRPr="00D049BE" w:rsidRDefault="00D049BE" w:rsidP="00D049BE">
            <w:pPr>
              <w:rPr>
                <w:sz w:val="18"/>
                <w:szCs w:val="18"/>
                <w:lang w:val="en-US"/>
              </w:rPr>
            </w:pPr>
            <w:r w:rsidRPr="00D049BE">
              <w:rPr>
                <w:sz w:val="18"/>
                <w:szCs w:val="18"/>
                <w:lang w:val="en-US"/>
              </w:rPr>
              <w:t>Synovial fluid conductivity: An Indicator for the Early Diagnosis of Osteoarthritis</w:t>
            </w:r>
          </w:p>
        </w:tc>
        <w:tc>
          <w:tcPr>
            <w:tcW w:w="1939" w:type="dxa"/>
            <w:gridSpan w:val="2"/>
          </w:tcPr>
          <w:p w14:paraId="308FA092" w14:textId="77777777" w:rsidR="00D049BE" w:rsidRPr="00764CA6" w:rsidRDefault="00D049BE" w:rsidP="00D049BE">
            <w:pPr>
              <w:rPr>
                <w:sz w:val="18"/>
                <w:szCs w:val="18"/>
              </w:rPr>
            </w:pPr>
            <w:r w:rsidRPr="00764CA6">
              <w:rPr>
                <w:sz w:val="18"/>
                <w:szCs w:val="18"/>
              </w:rPr>
              <w:t xml:space="preserve">Χαρακτηρισμός Υλικών </w:t>
            </w:r>
          </w:p>
          <w:p w14:paraId="110FCAFF" w14:textId="77777777" w:rsidR="00D049BE" w:rsidRPr="00764CA6" w:rsidRDefault="00D049BE" w:rsidP="00D049BE">
            <w:pPr>
              <w:rPr>
                <w:sz w:val="18"/>
                <w:szCs w:val="18"/>
              </w:rPr>
            </w:pPr>
          </w:p>
          <w:p w14:paraId="25EB56D4" w14:textId="77777777" w:rsidR="00D049BE" w:rsidRPr="00764CA6" w:rsidRDefault="00D049BE" w:rsidP="00D049BE">
            <w:pPr>
              <w:rPr>
                <w:sz w:val="18"/>
                <w:szCs w:val="18"/>
              </w:rPr>
            </w:pPr>
            <w:proofErr w:type="spellStart"/>
            <w:r w:rsidRPr="00764CA6">
              <w:rPr>
                <w:sz w:val="18"/>
                <w:szCs w:val="18"/>
              </w:rPr>
              <w:t>Εμβιομηχανική</w:t>
            </w:r>
            <w:proofErr w:type="spellEnd"/>
          </w:p>
          <w:p w14:paraId="506ED3B6" w14:textId="77777777" w:rsidR="00D049BE" w:rsidRPr="00764CA6" w:rsidRDefault="00D049BE" w:rsidP="00D049BE">
            <w:pPr>
              <w:rPr>
                <w:sz w:val="18"/>
                <w:szCs w:val="18"/>
              </w:rPr>
            </w:pPr>
          </w:p>
          <w:p w14:paraId="0512053F" w14:textId="46BCDF02" w:rsidR="00D049BE" w:rsidRPr="00764CA6" w:rsidRDefault="00D049BE" w:rsidP="00D049BE">
            <w:pPr>
              <w:rPr>
                <w:sz w:val="18"/>
                <w:szCs w:val="18"/>
              </w:rPr>
            </w:pPr>
            <w:r w:rsidRPr="00764CA6">
              <w:rPr>
                <w:sz w:val="18"/>
                <w:szCs w:val="18"/>
              </w:rPr>
              <w:t>Ιατρική Φυσική</w:t>
            </w:r>
          </w:p>
        </w:tc>
        <w:tc>
          <w:tcPr>
            <w:tcW w:w="2880" w:type="dxa"/>
            <w:gridSpan w:val="2"/>
          </w:tcPr>
          <w:p w14:paraId="56C42D29"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Η εργασία με τίτλο "Αγωγιμότητα </w:t>
            </w:r>
            <w:proofErr w:type="spellStart"/>
            <w:r w:rsidRPr="00764CA6">
              <w:rPr>
                <w:sz w:val="18"/>
                <w:szCs w:val="18"/>
              </w:rPr>
              <w:t>Ενδοαρθρικών</w:t>
            </w:r>
            <w:proofErr w:type="spellEnd"/>
            <w:r w:rsidRPr="00764CA6">
              <w:rPr>
                <w:sz w:val="18"/>
                <w:szCs w:val="18"/>
              </w:rPr>
              <w:t xml:space="preserve"> Υγρών: Ένας Δείκτης για την Έγκαιρη Διάγνωση της Οστεοαρθρίτιδας" εξετάζει τη σχέση μεταξύ της αγωγιμότητας των </w:t>
            </w:r>
            <w:proofErr w:type="spellStart"/>
            <w:r w:rsidRPr="00764CA6">
              <w:rPr>
                <w:sz w:val="18"/>
                <w:szCs w:val="18"/>
              </w:rPr>
              <w:t>ενδοαρθρικών</w:t>
            </w:r>
            <w:proofErr w:type="spellEnd"/>
            <w:r w:rsidRPr="00764CA6">
              <w:rPr>
                <w:sz w:val="18"/>
                <w:szCs w:val="18"/>
              </w:rPr>
              <w:t xml:space="preserve"> υγρών και της παρουσίας ή εξέλιξης της οστεοαρθρίτιδας, μιας κοινής αρθριτικής πάθησης που προκαλεί πόνο, δυσκαμψία και απώλεια λειτουργικότητας στις αρθρώσεις.</w:t>
            </w:r>
          </w:p>
          <w:p w14:paraId="3F056B24"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Τα </w:t>
            </w:r>
            <w:proofErr w:type="spellStart"/>
            <w:r w:rsidRPr="00764CA6">
              <w:rPr>
                <w:sz w:val="18"/>
                <w:szCs w:val="18"/>
              </w:rPr>
              <w:t>ενδοαρθρικά</w:t>
            </w:r>
            <w:proofErr w:type="spellEnd"/>
            <w:r w:rsidRPr="00764CA6">
              <w:rPr>
                <w:sz w:val="18"/>
                <w:szCs w:val="18"/>
              </w:rPr>
              <w:t xml:space="preserve"> υγρά παίζουν κρίσιμο ρόλο στη λειτουργία των αρθρώσεων, λειτουργώντας ως λιπαντικά που μειώνουν την τριβή και απορροφούν τους κραδασμούς. Η αλλαγή στη σύνθεση και τις ιδιότητες αυτών των υγρών, όπως η αγωγιμότητα, μπορεί να αντανακλά αλλαγές στην υγεία της άρθρωσης </w:t>
            </w:r>
            <w:r w:rsidRPr="00764CA6">
              <w:rPr>
                <w:sz w:val="18"/>
                <w:szCs w:val="18"/>
              </w:rPr>
              <w:lastRenderedPageBreak/>
              <w:t>και να προσφέρει πρώιμα διαγνωστικά στοιχεία για την οστεοαρθρίτιδα.</w:t>
            </w:r>
          </w:p>
          <w:p w14:paraId="4DEC1779"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Η εργασία αυτή αναλύει την αγωγιμότητα των </w:t>
            </w:r>
            <w:proofErr w:type="spellStart"/>
            <w:r w:rsidRPr="00764CA6">
              <w:rPr>
                <w:sz w:val="18"/>
                <w:szCs w:val="18"/>
              </w:rPr>
              <w:t>ενδοαρθρικών</w:t>
            </w:r>
            <w:proofErr w:type="spellEnd"/>
            <w:r w:rsidRPr="00764CA6">
              <w:rPr>
                <w:sz w:val="18"/>
                <w:szCs w:val="18"/>
              </w:rPr>
              <w:t xml:space="preserve"> υγρών ως δυνητικό </w:t>
            </w:r>
            <w:proofErr w:type="spellStart"/>
            <w:r w:rsidRPr="00764CA6">
              <w:rPr>
                <w:sz w:val="18"/>
                <w:szCs w:val="18"/>
              </w:rPr>
              <w:t>βιοδείκτη</w:t>
            </w:r>
            <w:proofErr w:type="spellEnd"/>
            <w:r w:rsidRPr="00764CA6">
              <w:rPr>
                <w:sz w:val="18"/>
                <w:szCs w:val="18"/>
              </w:rPr>
              <w:t xml:space="preserve"> για την έγκαιρη ανίχνευση και παρακολούθηση της οστεοαρθρίτιδας. Μέσω της συλλογής και ανάλυσης δειγμάτων </w:t>
            </w:r>
            <w:proofErr w:type="spellStart"/>
            <w:r w:rsidRPr="00764CA6">
              <w:rPr>
                <w:sz w:val="18"/>
                <w:szCs w:val="18"/>
              </w:rPr>
              <w:t>ενδοαρθρικού</w:t>
            </w:r>
            <w:proofErr w:type="spellEnd"/>
            <w:r w:rsidRPr="00764CA6">
              <w:rPr>
                <w:sz w:val="18"/>
                <w:szCs w:val="18"/>
              </w:rPr>
              <w:t xml:space="preserve"> υγρού από ασθενείς με διάφορα στάδια οστεοαρθρίτιδας, η μελέτη επιδιώκει να κατανοήσει καλύτερα πώς η αγωγιμότητα συσχετίζεται με τη σοβαρότητα και την πρόοδο της νόσου.</w:t>
            </w:r>
          </w:p>
          <w:p w14:paraId="1F5FECBF"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p>
        </w:tc>
        <w:tc>
          <w:tcPr>
            <w:tcW w:w="1350" w:type="dxa"/>
            <w:gridSpan w:val="2"/>
          </w:tcPr>
          <w:p w14:paraId="3E0A3154" w14:textId="21EDB157" w:rsidR="00D049BE" w:rsidRPr="00764CA6" w:rsidRDefault="00D049BE" w:rsidP="00D049BE">
            <w:pPr>
              <w:jc w:val="center"/>
              <w:rPr>
                <w:sz w:val="18"/>
                <w:szCs w:val="18"/>
              </w:rPr>
            </w:pPr>
            <w:r w:rsidRPr="00D049BE">
              <w:rPr>
                <w:sz w:val="18"/>
                <w:szCs w:val="18"/>
              </w:rPr>
              <w:lastRenderedPageBreak/>
              <w:t>3 φορές την εβδομάδα</w:t>
            </w:r>
          </w:p>
        </w:tc>
        <w:tc>
          <w:tcPr>
            <w:tcW w:w="2336" w:type="dxa"/>
          </w:tcPr>
          <w:p w14:paraId="28134A78" w14:textId="77777777" w:rsidR="00D049BE" w:rsidRPr="00D7450E" w:rsidRDefault="00D049BE" w:rsidP="00D049BE">
            <w:pPr>
              <w:jc w:val="center"/>
              <w:rPr>
                <w:rFonts w:ascii="Times New Roman" w:hAnsi="Times New Roman" w:cs="Times New Roman"/>
                <w:bCs/>
                <w:sz w:val="20"/>
                <w:szCs w:val="20"/>
              </w:rPr>
            </w:pPr>
          </w:p>
        </w:tc>
      </w:tr>
      <w:tr w:rsidR="00D049BE" w:rsidRPr="00F1322B" w14:paraId="0D69463B" w14:textId="77777777" w:rsidTr="00F778ED">
        <w:tc>
          <w:tcPr>
            <w:tcW w:w="540" w:type="dxa"/>
          </w:tcPr>
          <w:p w14:paraId="183568A3" w14:textId="112FD4C4" w:rsidR="00D049BE" w:rsidRPr="00764CA6" w:rsidRDefault="00D049BE" w:rsidP="00D049BE">
            <w:pPr>
              <w:jc w:val="center"/>
              <w:rPr>
                <w:sz w:val="18"/>
                <w:szCs w:val="18"/>
              </w:rPr>
            </w:pPr>
          </w:p>
        </w:tc>
        <w:tc>
          <w:tcPr>
            <w:tcW w:w="1800" w:type="dxa"/>
          </w:tcPr>
          <w:p w14:paraId="70D0B4A9"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53FBE6BE" w14:textId="11AFAB89" w:rsidR="00D049BE" w:rsidRPr="00764CA6" w:rsidRDefault="0014095B" w:rsidP="00D049BE">
            <w:pPr>
              <w:rPr>
                <w:sz w:val="18"/>
                <w:szCs w:val="18"/>
              </w:rPr>
            </w:pPr>
            <w:hyperlink r:id="rId17" w:history="1">
              <w:r w:rsidR="00D049BE" w:rsidRPr="00764CA6">
                <w:rPr>
                  <w:rStyle w:val="Hyperlink"/>
                  <w:sz w:val="18"/>
                  <w:szCs w:val="18"/>
                </w:rPr>
                <w:t>nvordos@physics.ihu.gr</w:t>
              </w:r>
            </w:hyperlink>
          </w:p>
        </w:tc>
        <w:tc>
          <w:tcPr>
            <w:tcW w:w="4361" w:type="dxa"/>
            <w:gridSpan w:val="2"/>
          </w:tcPr>
          <w:p w14:paraId="1B546F3A" w14:textId="77777777" w:rsidR="00D049BE" w:rsidRPr="00764CA6" w:rsidRDefault="00D049BE" w:rsidP="00D049BE">
            <w:pPr>
              <w:rPr>
                <w:sz w:val="18"/>
                <w:szCs w:val="18"/>
              </w:rPr>
            </w:pPr>
            <w:proofErr w:type="spellStart"/>
            <w:r w:rsidRPr="00764CA6">
              <w:rPr>
                <w:sz w:val="18"/>
                <w:szCs w:val="18"/>
              </w:rPr>
              <w:t>Βιομιμητική</w:t>
            </w:r>
            <w:proofErr w:type="spellEnd"/>
            <w:r w:rsidRPr="00764CA6">
              <w:rPr>
                <w:sz w:val="18"/>
                <w:szCs w:val="18"/>
              </w:rPr>
              <w:t xml:space="preserve"> Προσέγγιση στην Ανάπτυξη Καλλυντικών</w:t>
            </w:r>
          </w:p>
          <w:p w14:paraId="113BD05A" w14:textId="77777777" w:rsidR="00D049BE" w:rsidRPr="00764CA6" w:rsidRDefault="00D049BE" w:rsidP="00D049BE">
            <w:pPr>
              <w:rPr>
                <w:sz w:val="18"/>
                <w:szCs w:val="18"/>
              </w:rPr>
            </w:pPr>
          </w:p>
          <w:p w14:paraId="01CFFA58" w14:textId="3EB4BCBA" w:rsidR="00D049BE" w:rsidRPr="00764CA6" w:rsidRDefault="00D049BE" w:rsidP="00D049BE">
            <w:pPr>
              <w:rPr>
                <w:sz w:val="18"/>
                <w:szCs w:val="18"/>
              </w:rPr>
            </w:pPr>
            <w:proofErr w:type="spellStart"/>
            <w:r w:rsidRPr="00764CA6">
              <w:rPr>
                <w:sz w:val="18"/>
                <w:szCs w:val="18"/>
              </w:rPr>
              <w:t>Biomimetic</w:t>
            </w:r>
            <w:proofErr w:type="spellEnd"/>
            <w:r w:rsidRPr="00764CA6">
              <w:rPr>
                <w:sz w:val="18"/>
                <w:szCs w:val="18"/>
              </w:rPr>
              <w:t xml:space="preserve"> </w:t>
            </w:r>
            <w:proofErr w:type="spellStart"/>
            <w:r w:rsidRPr="00764CA6">
              <w:rPr>
                <w:sz w:val="18"/>
                <w:szCs w:val="18"/>
              </w:rPr>
              <w:t>Approach</w:t>
            </w:r>
            <w:proofErr w:type="spellEnd"/>
            <w:r w:rsidRPr="00764CA6">
              <w:rPr>
                <w:sz w:val="18"/>
                <w:szCs w:val="18"/>
              </w:rPr>
              <w:t xml:space="preserve"> </w:t>
            </w:r>
            <w:proofErr w:type="spellStart"/>
            <w:r w:rsidRPr="00764CA6">
              <w:rPr>
                <w:sz w:val="18"/>
                <w:szCs w:val="18"/>
              </w:rPr>
              <w:t>to</w:t>
            </w:r>
            <w:proofErr w:type="spellEnd"/>
            <w:r w:rsidRPr="00764CA6">
              <w:rPr>
                <w:sz w:val="18"/>
                <w:szCs w:val="18"/>
              </w:rPr>
              <w:t xml:space="preserve"> Cosmetics Development</w:t>
            </w:r>
          </w:p>
        </w:tc>
        <w:tc>
          <w:tcPr>
            <w:tcW w:w="1939" w:type="dxa"/>
            <w:gridSpan w:val="2"/>
          </w:tcPr>
          <w:p w14:paraId="36B8EF9B" w14:textId="77777777" w:rsidR="00D049BE" w:rsidRPr="00764CA6" w:rsidRDefault="00D049BE" w:rsidP="00D049BE">
            <w:pPr>
              <w:rPr>
                <w:sz w:val="18"/>
                <w:szCs w:val="18"/>
              </w:rPr>
            </w:pPr>
            <w:r w:rsidRPr="00764CA6">
              <w:rPr>
                <w:sz w:val="18"/>
                <w:szCs w:val="18"/>
              </w:rPr>
              <w:t xml:space="preserve">Χαρακτηρισμός Υλικών </w:t>
            </w:r>
          </w:p>
          <w:p w14:paraId="6FCCE473" w14:textId="77777777" w:rsidR="00D049BE" w:rsidRPr="00764CA6" w:rsidRDefault="00D049BE" w:rsidP="00D049BE">
            <w:pPr>
              <w:rPr>
                <w:sz w:val="18"/>
                <w:szCs w:val="18"/>
              </w:rPr>
            </w:pPr>
          </w:p>
          <w:p w14:paraId="2264F322" w14:textId="77777777" w:rsidR="00D049BE" w:rsidRPr="00764CA6" w:rsidRDefault="00D049BE" w:rsidP="00D049BE">
            <w:pPr>
              <w:rPr>
                <w:sz w:val="18"/>
                <w:szCs w:val="18"/>
              </w:rPr>
            </w:pPr>
            <w:proofErr w:type="spellStart"/>
            <w:r w:rsidRPr="00764CA6">
              <w:rPr>
                <w:sz w:val="18"/>
                <w:szCs w:val="18"/>
              </w:rPr>
              <w:t>Εμβιομηχανική</w:t>
            </w:r>
            <w:proofErr w:type="spellEnd"/>
          </w:p>
          <w:p w14:paraId="15D033CC" w14:textId="77777777" w:rsidR="00D049BE" w:rsidRPr="00764CA6" w:rsidRDefault="00D049BE" w:rsidP="00D049BE">
            <w:pPr>
              <w:rPr>
                <w:sz w:val="18"/>
                <w:szCs w:val="18"/>
              </w:rPr>
            </w:pPr>
          </w:p>
          <w:p w14:paraId="22C3A3FD" w14:textId="6F5FE7C8" w:rsidR="00D049BE" w:rsidRPr="00764CA6" w:rsidRDefault="00D049BE" w:rsidP="00D049BE">
            <w:pPr>
              <w:rPr>
                <w:sz w:val="18"/>
                <w:szCs w:val="18"/>
              </w:rPr>
            </w:pPr>
            <w:r w:rsidRPr="00764CA6">
              <w:rPr>
                <w:sz w:val="18"/>
                <w:szCs w:val="18"/>
              </w:rPr>
              <w:t>Ιατρική Φυσική</w:t>
            </w:r>
          </w:p>
        </w:tc>
        <w:tc>
          <w:tcPr>
            <w:tcW w:w="2880" w:type="dxa"/>
            <w:gridSpan w:val="2"/>
          </w:tcPr>
          <w:p w14:paraId="4676E639" w14:textId="4D4BD938"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Η εργασία με τίτλο "</w:t>
            </w:r>
            <w:proofErr w:type="spellStart"/>
            <w:r w:rsidRPr="00764CA6">
              <w:rPr>
                <w:sz w:val="18"/>
                <w:szCs w:val="18"/>
              </w:rPr>
              <w:t>Βιομιμητική</w:t>
            </w:r>
            <w:proofErr w:type="spellEnd"/>
            <w:r w:rsidRPr="00764CA6">
              <w:rPr>
                <w:sz w:val="18"/>
                <w:szCs w:val="18"/>
              </w:rPr>
              <w:t xml:space="preserve"> Προσέγγιση στην Ανάπτυξη Καλλυντικών" εστιάζει στην εφαρμογή της </w:t>
            </w:r>
            <w:proofErr w:type="spellStart"/>
            <w:r w:rsidRPr="00764CA6">
              <w:rPr>
                <w:sz w:val="18"/>
                <w:szCs w:val="18"/>
              </w:rPr>
              <w:t>βιομιμητικής</w:t>
            </w:r>
            <w:proofErr w:type="spellEnd"/>
            <w:r w:rsidRPr="00764CA6">
              <w:rPr>
                <w:sz w:val="18"/>
                <w:szCs w:val="18"/>
              </w:rPr>
              <w:t>, μιας καινοτόμου επιστημονικής προσέγγισης που αντλεί έμπνευση από τις φυσικές διαδικασίες, δομές και λειτουργίες των βιολογικών συστημάτων, για την ανάπτυξη και βελτίωση καλλυντικών προϊόντων. Αυτή η προσέγγιση στοχεύει στην επίτευξη υψηλότερης αποδοτικότητας και ασφάλειας, μειώνοντας ταυτόχρονα τον περιβαλλοντικό αντίκτυπο της παραγωγής και χρήσης καλλυντικών.</w:t>
            </w:r>
          </w:p>
        </w:tc>
        <w:tc>
          <w:tcPr>
            <w:tcW w:w="1350" w:type="dxa"/>
            <w:gridSpan w:val="2"/>
          </w:tcPr>
          <w:p w14:paraId="5A6AE3DC" w14:textId="661E78CD" w:rsidR="00D049BE" w:rsidRPr="00D049BE" w:rsidRDefault="00D049BE" w:rsidP="00D049BE">
            <w:pPr>
              <w:jc w:val="center"/>
              <w:rPr>
                <w:sz w:val="18"/>
                <w:szCs w:val="18"/>
              </w:rPr>
            </w:pPr>
            <w:r w:rsidRPr="00D049BE">
              <w:rPr>
                <w:sz w:val="18"/>
                <w:szCs w:val="18"/>
                <w:lang w:val="en-US"/>
              </w:rPr>
              <w:t xml:space="preserve">3 </w:t>
            </w:r>
            <w:proofErr w:type="spellStart"/>
            <w:r w:rsidRPr="00D049BE">
              <w:rPr>
                <w:sz w:val="18"/>
                <w:szCs w:val="18"/>
                <w:lang w:val="en-US"/>
              </w:rPr>
              <w:t>φορές</w:t>
            </w:r>
            <w:proofErr w:type="spellEnd"/>
            <w:r w:rsidRPr="00D049BE">
              <w:rPr>
                <w:sz w:val="18"/>
                <w:szCs w:val="18"/>
                <w:lang w:val="en-US"/>
              </w:rPr>
              <w:t xml:space="preserve"> </w:t>
            </w:r>
            <w:proofErr w:type="spellStart"/>
            <w:r w:rsidRPr="00D049BE">
              <w:rPr>
                <w:sz w:val="18"/>
                <w:szCs w:val="18"/>
                <w:lang w:val="en-US"/>
              </w:rPr>
              <w:t>την</w:t>
            </w:r>
            <w:proofErr w:type="spellEnd"/>
            <w:r w:rsidRPr="00D049BE">
              <w:rPr>
                <w:sz w:val="18"/>
                <w:szCs w:val="18"/>
                <w:lang w:val="en-US"/>
              </w:rPr>
              <w:t xml:space="preserve"> εβ</w:t>
            </w:r>
            <w:proofErr w:type="spellStart"/>
            <w:r w:rsidRPr="00D049BE">
              <w:rPr>
                <w:sz w:val="18"/>
                <w:szCs w:val="18"/>
                <w:lang w:val="en-US"/>
              </w:rPr>
              <w:t>δομάδ</w:t>
            </w:r>
            <w:proofErr w:type="spellEnd"/>
            <w:r w:rsidRPr="00D049BE">
              <w:rPr>
                <w:sz w:val="18"/>
                <w:szCs w:val="18"/>
                <w:lang w:val="en-US"/>
              </w:rPr>
              <w:t>α</w:t>
            </w:r>
          </w:p>
        </w:tc>
        <w:tc>
          <w:tcPr>
            <w:tcW w:w="2336" w:type="dxa"/>
          </w:tcPr>
          <w:p w14:paraId="51B44FE1" w14:textId="77777777" w:rsidR="00D049BE" w:rsidRPr="00D7450E" w:rsidRDefault="00D049BE" w:rsidP="00D049BE">
            <w:pPr>
              <w:jc w:val="center"/>
              <w:rPr>
                <w:rFonts w:ascii="Times New Roman" w:hAnsi="Times New Roman" w:cs="Times New Roman"/>
                <w:bCs/>
                <w:sz w:val="20"/>
                <w:szCs w:val="20"/>
              </w:rPr>
            </w:pPr>
          </w:p>
        </w:tc>
      </w:tr>
      <w:tr w:rsidR="00D049BE" w:rsidRPr="00F1322B" w14:paraId="59965EAF" w14:textId="77777777" w:rsidTr="00F778ED">
        <w:tc>
          <w:tcPr>
            <w:tcW w:w="540" w:type="dxa"/>
          </w:tcPr>
          <w:p w14:paraId="5E62EA4C" w14:textId="73021B79" w:rsidR="00D049BE" w:rsidRPr="00764CA6" w:rsidRDefault="00D049BE" w:rsidP="00D049BE">
            <w:pPr>
              <w:jc w:val="center"/>
              <w:rPr>
                <w:sz w:val="18"/>
                <w:szCs w:val="18"/>
              </w:rPr>
            </w:pPr>
          </w:p>
        </w:tc>
        <w:tc>
          <w:tcPr>
            <w:tcW w:w="1800" w:type="dxa"/>
          </w:tcPr>
          <w:p w14:paraId="1CA9FCE7"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13C358C7" w14:textId="4057FA2B" w:rsidR="00D049BE" w:rsidRPr="00764CA6" w:rsidRDefault="0014095B" w:rsidP="00D049BE">
            <w:pPr>
              <w:rPr>
                <w:sz w:val="18"/>
                <w:szCs w:val="18"/>
              </w:rPr>
            </w:pPr>
            <w:hyperlink r:id="rId18" w:history="1">
              <w:r w:rsidR="00D049BE" w:rsidRPr="00764CA6">
                <w:rPr>
                  <w:rStyle w:val="Hyperlink"/>
                  <w:sz w:val="18"/>
                  <w:szCs w:val="18"/>
                </w:rPr>
                <w:t>nvordos@physics.ihu.gr</w:t>
              </w:r>
            </w:hyperlink>
          </w:p>
        </w:tc>
        <w:tc>
          <w:tcPr>
            <w:tcW w:w="4361" w:type="dxa"/>
            <w:gridSpan w:val="2"/>
          </w:tcPr>
          <w:p w14:paraId="0A250BB5" w14:textId="77777777" w:rsidR="00D049BE" w:rsidRPr="00764CA6" w:rsidRDefault="00D049BE" w:rsidP="00D049BE">
            <w:pPr>
              <w:rPr>
                <w:sz w:val="18"/>
                <w:szCs w:val="18"/>
              </w:rPr>
            </w:pPr>
            <w:r w:rsidRPr="00764CA6">
              <w:rPr>
                <w:sz w:val="18"/>
                <w:szCs w:val="18"/>
              </w:rPr>
              <w:t xml:space="preserve">Σχεδιασμός Κυκλώματος για την Ανίχνευση </w:t>
            </w:r>
            <w:proofErr w:type="spellStart"/>
            <w:r w:rsidRPr="00764CA6">
              <w:rPr>
                <w:sz w:val="18"/>
                <w:szCs w:val="18"/>
              </w:rPr>
              <w:t>Φωτονιων</w:t>
            </w:r>
            <w:proofErr w:type="spellEnd"/>
            <w:r w:rsidRPr="00764CA6">
              <w:rPr>
                <w:sz w:val="18"/>
                <w:szCs w:val="18"/>
              </w:rPr>
              <w:t>:</w:t>
            </w:r>
          </w:p>
          <w:p w14:paraId="4A3EC830" w14:textId="77777777" w:rsidR="00D049BE" w:rsidRPr="00D049BE" w:rsidRDefault="00D049BE" w:rsidP="00D049BE">
            <w:pPr>
              <w:rPr>
                <w:sz w:val="18"/>
                <w:szCs w:val="18"/>
                <w:lang w:val="en-US"/>
              </w:rPr>
            </w:pPr>
            <w:r w:rsidRPr="00764CA6">
              <w:rPr>
                <w:sz w:val="18"/>
                <w:szCs w:val="18"/>
              </w:rPr>
              <w:t>Αρχές</w:t>
            </w:r>
            <w:r w:rsidRPr="00D049BE">
              <w:rPr>
                <w:sz w:val="18"/>
                <w:szCs w:val="18"/>
                <w:lang w:val="en-US"/>
              </w:rPr>
              <w:t xml:space="preserve"> </w:t>
            </w:r>
            <w:r w:rsidRPr="00764CA6">
              <w:rPr>
                <w:sz w:val="18"/>
                <w:szCs w:val="18"/>
              </w:rPr>
              <w:t>και</w:t>
            </w:r>
            <w:r w:rsidRPr="00D049BE">
              <w:rPr>
                <w:sz w:val="18"/>
                <w:szCs w:val="18"/>
                <w:lang w:val="en-US"/>
              </w:rPr>
              <w:t xml:space="preserve"> </w:t>
            </w:r>
            <w:r w:rsidRPr="00764CA6">
              <w:rPr>
                <w:sz w:val="18"/>
                <w:szCs w:val="18"/>
              </w:rPr>
              <w:t>Εφαρμογές</w:t>
            </w:r>
          </w:p>
          <w:p w14:paraId="6592C46F" w14:textId="77777777" w:rsidR="00D049BE" w:rsidRPr="00D049BE" w:rsidRDefault="00D049BE" w:rsidP="00D049BE">
            <w:pPr>
              <w:rPr>
                <w:sz w:val="18"/>
                <w:szCs w:val="18"/>
                <w:lang w:val="en-US"/>
              </w:rPr>
            </w:pPr>
            <w:r w:rsidRPr="00D049BE">
              <w:rPr>
                <w:sz w:val="18"/>
                <w:szCs w:val="18"/>
                <w:lang w:val="en-US"/>
              </w:rPr>
              <w:br/>
              <w:t>Circuit Design for Photons Detection:</w:t>
            </w:r>
          </w:p>
          <w:p w14:paraId="483184BD" w14:textId="4A86BED9" w:rsidR="00D049BE" w:rsidRPr="00764CA6" w:rsidRDefault="00D049BE" w:rsidP="00D049BE">
            <w:pPr>
              <w:rPr>
                <w:sz w:val="18"/>
                <w:szCs w:val="18"/>
              </w:rPr>
            </w:pPr>
            <w:proofErr w:type="spellStart"/>
            <w:r w:rsidRPr="00764CA6">
              <w:rPr>
                <w:sz w:val="18"/>
                <w:szCs w:val="18"/>
              </w:rPr>
              <w:t>Principles</w:t>
            </w:r>
            <w:proofErr w:type="spellEnd"/>
            <w:r w:rsidRPr="00764CA6">
              <w:rPr>
                <w:sz w:val="18"/>
                <w:szCs w:val="18"/>
              </w:rPr>
              <w:t xml:space="preserve"> and </w:t>
            </w:r>
            <w:proofErr w:type="spellStart"/>
            <w:r w:rsidRPr="00764CA6">
              <w:rPr>
                <w:sz w:val="18"/>
                <w:szCs w:val="18"/>
              </w:rPr>
              <w:t>Applications</w:t>
            </w:r>
            <w:proofErr w:type="spellEnd"/>
          </w:p>
        </w:tc>
        <w:tc>
          <w:tcPr>
            <w:tcW w:w="1939" w:type="dxa"/>
            <w:gridSpan w:val="2"/>
          </w:tcPr>
          <w:p w14:paraId="2E547395" w14:textId="77777777" w:rsidR="00D049BE" w:rsidRPr="00764CA6" w:rsidRDefault="00D049BE" w:rsidP="00D049BE">
            <w:pPr>
              <w:rPr>
                <w:sz w:val="18"/>
                <w:szCs w:val="18"/>
              </w:rPr>
            </w:pPr>
            <w:r w:rsidRPr="00764CA6">
              <w:rPr>
                <w:sz w:val="18"/>
                <w:szCs w:val="18"/>
              </w:rPr>
              <w:t xml:space="preserve">Χαρακτηρισμός Υλικών </w:t>
            </w:r>
          </w:p>
          <w:p w14:paraId="78E2F26B" w14:textId="77777777" w:rsidR="00D049BE" w:rsidRPr="00764CA6" w:rsidRDefault="00D049BE" w:rsidP="00D049BE">
            <w:pPr>
              <w:rPr>
                <w:sz w:val="18"/>
                <w:szCs w:val="18"/>
              </w:rPr>
            </w:pPr>
          </w:p>
          <w:p w14:paraId="357AE42A" w14:textId="77777777" w:rsidR="00D049BE" w:rsidRPr="00764CA6" w:rsidRDefault="00D049BE" w:rsidP="00D049BE">
            <w:pPr>
              <w:rPr>
                <w:sz w:val="18"/>
                <w:szCs w:val="18"/>
              </w:rPr>
            </w:pPr>
            <w:proofErr w:type="spellStart"/>
            <w:r w:rsidRPr="00764CA6">
              <w:rPr>
                <w:sz w:val="18"/>
                <w:szCs w:val="18"/>
              </w:rPr>
              <w:t>Εμβιομηχανική</w:t>
            </w:r>
            <w:proofErr w:type="spellEnd"/>
          </w:p>
          <w:p w14:paraId="468FEB4F" w14:textId="77777777" w:rsidR="00D049BE" w:rsidRPr="00764CA6" w:rsidRDefault="00D049BE" w:rsidP="00D049BE">
            <w:pPr>
              <w:rPr>
                <w:sz w:val="18"/>
                <w:szCs w:val="18"/>
              </w:rPr>
            </w:pPr>
          </w:p>
          <w:p w14:paraId="2EBE1436" w14:textId="1A431D8D" w:rsidR="00D049BE" w:rsidRPr="00764CA6" w:rsidRDefault="00D049BE" w:rsidP="00D049BE">
            <w:pPr>
              <w:rPr>
                <w:sz w:val="18"/>
                <w:szCs w:val="18"/>
              </w:rPr>
            </w:pPr>
            <w:r w:rsidRPr="00764CA6">
              <w:rPr>
                <w:sz w:val="18"/>
                <w:szCs w:val="18"/>
              </w:rPr>
              <w:t>Ιατρική Φυσική</w:t>
            </w:r>
          </w:p>
        </w:tc>
        <w:tc>
          <w:tcPr>
            <w:tcW w:w="2880" w:type="dxa"/>
            <w:gridSpan w:val="2"/>
          </w:tcPr>
          <w:p w14:paraId="1BD17AA0"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Η εργασία με τίτλο "Σχεδιασμός Κυκλώματος για την Ανίχνευση Φωτονίων: Αρχές και Εφαρμογές" εστιάζει στην ανάπτυξη και τον σχεδιασμό ενός ηλεκτρονικού κυκλώματος που είναι ικανό να ανιχνεύει φωτόνια. Αυτός ο τύπος κυκλώματος έχει εφαρμογές σε πολλούς τομείς, από την περιβαλλοντική παρακολούθηση </w:t>
            </w:r>
            <w:r w:rsidRPr="00764CA6">
              <w:rPr>
                <w:sz w:val="18"/>
                <w:szCs w:val="18"/>
              </w:rPr>
              <w:lastRenderedPageBreak/>
              <w:t>και την ιατρική απεικόνιση έως την αστρονομία.</w:t>
            </w:r>
          </w:p>
          <w:p w14:paraId="4E59FBC7" w14:textId="77777777"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Η εργασία αρχίζει με μια εισαγωγή στις βασικές αρχές της ανίχνευσης φωτονίων. Στη συνέχεια, εξετάζει τις τεχνικές και τα υλικά που χρησιμοποιούνται στην κατασκευή αισθητήρων, καθώς και τις προκλήσεις που πρέπει να αντιμετωπιστούν κατά τον σχεδιασμό τους.</w:t>
            </w:r>
          </w:p>
          <w:p w14:paraId="4D1A3561" w14:textId="6D1CEF36"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 xml:space="preserve">Κύριο μέρος της εργασίας αποτελεί η λεπτομερής παρουσίαση του σχεδιασμού του κυκλώματος, περιλαμβάνοντας την επιλογή των συστατικών, την αρχιτεκτονική του κυκλώματος, και τις μεθόδους επεξεργασίας των σημάτων που παράγονται από την ανίχνευση των φωτονίων.               </w:t>
            </w:r>
          </w:p>
        </w:tc>
        <w:tc>
          <w:tcPr>
            <w:tcW w:w="1350" w:type="dxa"/>
            <w:gridSpan w:val="2"/>
          </w:tcPr>
          <w:p w14:paraId="017EBB4F" w14:textId="2F1FCF0D" w:rsidR="00D049BE" w:rsidRPr="00D049BE" w:rsidRDefault="00D049BE" w:rsidP="00D049BE">
            <w:pPr>
              <w:jc w:val="center"/>
              <w:rPr>
                <w:sz w:val="18"/>
                <w:szCs w:val="18"/>
              </w:rPr>
            </w:pPr>
            <w:r w:rsidRPr="00D049BE">
              <w:rPr>
                <w:sz w:val="18"/>
                <w:szCs w:val="18"/>
              </w:rPr>
              <w:lastRenderedPageBreak/>
              <w:t>3 φορές την εβδομάδα</w:t>
            </w:r>
          </w:p>
        </w:tc>
        <w:tc>
          <w:tcPr>
            <w:tcW w:w="2336" w:type="dxa"/>
          </w:tcPr>
          <w:p w14:paraId="75E47CD8" w14:textId="77777777" w:rsidR="00D049BE" w:rsidRPr="00D7450E" w:rsidRDefault="00D049BE" w:rsidP="00D049BE">
            <w:pPr>
              <w:jc w:val="center"/>
              <w:rPr>
                <w:rFonts w:ascii="Times New Roman" w:hAnsi="Times New Roman" w:cs="Times New Roman"/>
                <w:bCs/>
                <w:sz w:val="20"/>
                <w:szCs w:val="20"/>
              </w:rPr>
            </w:pPr>
          </w:p>
        </w:tc>
      </w:tr>
      <w:tr w:rsidR="00D049BE" w:rsidRPr="00F1322B" w14:paraId="56F15917" w14:textId="77777777" w:rsidTr="00F778ED">
        <w:tc>
          <w:tcPr>
            <w:tcW w:w="540" w:type="dxa"/>
          </w:tcPr>
          <w:p w14:paraId="45647030" w14:textId="32E4DA9B" w:rsidR="00D049BE" w:rsidRPr="00764CA6" w:rsidRDefault="00D049BE" w:rsidP="00D049BE">
            <w:pPr>
              <w:jc w:val="center"/>
              <w:rPr>
                <w:sz w:val="18"/>
                <w:szCs w:val="18"/>
              </w:rPr>
            </w:pPr>
          </w:p>
        </w:tc>
        <w:tc>
          <w:tcPr>
            <w:tcW w:w="1800" w:type="dxa"/>
          </w:tcPr>
          <w:p w14:paraId="5BF646FD" w14:textId="77777777" w:rsidR="00D049BE" w:rsidRPr="00764CA6" w:rsidRDefault="00D049BE" w:rsidP="00D049BE">
            <w:pPr>
              <w:rPr>
                <w:sz w:val="18"/>
                <w:szCs w:val="18"/>
              </w:rPr>
            </w:pPr>
            <w:r w:rsidRPr="00764CA6">
              <w:rPr>
                <w:sz w:val="18"/>
                <w:szCs w:val="18"/>
              </w:rPr>
              <w:t xml:space="preserve"> Νικόλαος </w:t>
            </w:r>
            <w:proofErr w:type="spellStart"/>
            <w:r w:rsidRPr="00764CA6">
              <w:rPr>
                <w:sz w:val="18"/>
                <w:szCs w:val="18"/>
              </w:rPr>
              <w:t>Βορδός</w:t>
            </w:r>
            <w:proofErr w:type="spellEnd"/>
          </w:p>
          <w:p w14:paraId="3930B6EE" w14:textId="120E435C" w:rsidR="00D049BE" w:rsidRPr="00764CA6" w:rsidRDefault="0014095B" w:rsidP="00D049BE">
            <w:pPr>
              <w:rPr>
                <w:sz w:val="18"/>
                <w:szCs w:val="18"/>
              </w:rPr>
            </w:pPr>
            <w:hyperlink r:id="rId19" w:history="1">
              <w:r w:rsidR="00D049BE" w:rsidRPr="00764CA6">
                <w:rPr>
                  <w:rStyle w:val="Hyperlink"/>
                  <w:sz w:val="18"/>
                  <w:szCs w:val="18"/>
                </w:rPr>
                <w:t>nvordos@physics.ihu.gr</w:t>
              </w:r>
            </w:hyperlink>
          </w:p>
        </w:tc>
        <w:tc>
          <w:tcPr>
            <w:tcW w:w="4361" w:type="dxa"/>
            <w:gridSpan w:val="2"/>
          </w:tcPr>
          <w:p w14:paraId="483AE608" w14:textId="77777777" w:rsidR="00D049BE" w:rsidRPr="00764CA6" w:rsidRDefault="00D049BE" w:rsidP="00D049BE">
            <w:pPr>
              <w:rPr>
                <w:sz w:val="18"/>
                <w:szCs w:val="18"/>
              </w:rPr>
            </w:pPr>
            <w:r w:rsidRPr="00764CA6">
              <w:rPr>
                <w:sz w:val="18"/>
                <w:szCs w:val="18"/>
              </w:rPr>
              <w:t>Η Χρήση της Τεχνητής Νοημοσύνης στην Ακτινοθεραπεία του Καρκίνου</w:t>
            </w:r>
          </w:p>
          <w:p w14:paraId="1CE6ABF8" w14:textId="169790EF" w:rsidR="00D049BE" w:rsidRPr="00D049BE" w:rsidRDefault="00D049BE" w:rsidP="00D049BE">
            <w:pPr>
              <w:rPr>
                <w:sz w:val="18"/>
                <w:szCs w:val="18"/>
                <w:lang w:val="en-US"/>
              </w:rPr>
            </w:pPr>
            <w:r w:rsidRPr="00633AA0">
              <w:rPr>
                <w:sz w:val="18"/>
                <w:szCs w:val="18"/>
                <w:lang w:val="en-US"/>
              </w:rPr>
              <w:br/>
            </w:r>
            <w:r w:rsidRPr="00D049BE">
              <w:rPr>
                <w:sz w:val="18"/>
                <w:szCs w:val="18"/>
                <w:lang w:val="en-US"/>
              </w:rPr>
              <w:t>The Use of Artificial Intelligence in Cancer Radiotherapy</w:t>
            </w:r>
          </w:p>
        </w:tc>
        <w:tc>
          <w:tcPr>
            <w:tcW w:w="1939" w:type="dxa"/>
            <w:gridSpan w:val="2"/>
          </w:tcPr>
          <w:p w14:paraId="4F9FD400" w14:textId="77777777" w:rsidR="00D049BE" w:rsidRPr="00D049BE" w:rsidRDefault="00D049BE" w:rsidP="00D049BE">
            <w:pPr>
              <w:rPr>
                <w:sz w:val="18"/>
                <w:szCs w:val="18"/>
                <w:lang w:val="en-US"/>
              </w:rPr>
            </w:pPr>
          </w:p>
          <w:p w14:paraId="4194E029" w14:textId="77777777" w:rsidR="00D049BE" w:rsidRPr="00764CA6" w:rsidRDefault="00D049BE" w:rsidP="00D049BE">
            <w:pPr>
              <w:rPr>
                <w:sz w:val="18"/>
                <w:szCs w:val="18"/>
              </w:rPr>
            </w:pPr>
            <w:proofErr w:type="spellStart"/>
            <w:r w:rsidRPr="00764CA6">
              <w:rPr>
                <w:sz w:val="18"/>
                <w:szCs w:val="18"/>
              </w:rPr>
              <w:t>Εμβιομηχανική</w:t>
            </w:r>
            <w:proofErr w:type="spellEnd"/>
          </w:p>
          <w:p w14:paraId="07686EC6" w14:textId="77777777" w:rsidR="00D049BE" w:rsidRPr="00764CA6" w:rsidRDefault="00D049BE" w:rsidP="00D049BE">
            <w:pPr>
              <w:rPr>
                <w:sz w:val="18"/>
                <w:szCs w:val="18"/>
              </w:rPr>
            </w:pPr>
          </w:p>
          <w:p w14:paraId="586004F6" w14:textId="4C6E484B" w:rsidR="00D049BE" w:rsidRPr="00764CA6" w:rsidRDefault="00D049BE" w:rsidP="00D049BE">
            <w:pPr>
              <w:rPr>
                <w:sz w:val="18"/>
                <w:szCs w:val="18"/>
              </w:rPr>
            </w:pPr>
            <w:r w:rsidRPr="00764CA6">
              <w:rPr>
                <w:sz w:val="18"/>
                <w:szCs w:val="18"/>
              </w:rPr>
              <w:t>Ιατρική Φυσική</w:t>
            </w:r>
          </w:p>
        </w:tc>
        <w:tc>
          <w:tcPr>
            <w:tcW w:w="2880" w:type="dxa"/>
            <w:gridSpan w:val="2"/>
          </w:tcPr>
          <w:p w14:paraId="76AB3039" w14:textId="3DD83F16" w:rsidR="00D049BE" w:rsidRPr="00764CA6" w:rsidRDefault="00D049BE" w:rsidP="00D049BE">
            <w:pPr>
              <w:pBdr>
                <w:top w:val="single" w:sz="2" w:space="0" w:color="E3E3E3"/>
                <w:left w:val="single" w:sz="2" w:space="0" w:color="E3E3E3"/>
                <w:bottom w:val="single" w:sz="2" w:space="0" w:color="E3E3E3"/>
                <w:right w:val="single" w:sz="2" w:space="0" w:color="E3E3E3"/>
              </w:pBdr>
              <w:rPr>
                <w:sz w:val="18"/>
                <w:szCs w:val="18"/>
              </w:rPr>
            </w:pPr>
            <w:r w:rsidRPr="00764CA6">
              <w:rPr>
                <w:sz w:val="18"/>
                <w:szCs w:val="18"/>
              </w:rPr>
              <w:t>Θα μελετηθεί η χρήση της τεχνητής νοημοσύνης στην ακτινοθεραπεία του καρκίνου</w:t>
            </w:r>
          </w:p>
        </w:tc>
        <w:tc>
          <w:tcPr>
            <w:tcW w:w="1350" w:type="dxa"/>
            <w:gridSpan w:val="2"/>
          </w:tcPr>
          <w:p w14:paraId="2065F943" w14:textId="2BF900AA" w:rsidR="00D049BE" w:rsidRPr="00D049BE" w:rsidRDefault="00D049BE" w:rsidP="00D049BE">
            <w:pPr>
              <w:jc w:val="center"/>
              <w:rPr>
                <w:sz w:val="18"/>
                <w:szCs w:val="18"/>
              </w:rPr>
            </w:pPr>
            <w:r w:rsidRPr="00764CA6">
              <w:rPr>
                <w:sz w:val="18"/>
                <w:szCs w:val="18"/>
              </w:rPr>
              <w:t>3 φορές την εβδομάδα</w:t>
            </w:r>
          </w:p>
        </w:tc>
        <w:tc>
          <w:tcPr>
            <w:tcW w:w="2336" w:type="dxa"/>
          </w:tcPr>
          <w:p w14:paraId="0318513E" w14:textId="77777777" w:rsidR="00D049BE" w:rsidRPr="00D7450E" w:rsidRDefault="00D049BE" w:rsidP="00D049BE">
            <w:pPr>
              <w:jc w:val="center"/>
              <w:rPr>
                <w:rFonts w:ascii="Times New Roman" w:hAnsi="Times New Roman" w:cs="Times New Roman"/>
                <w:bCs/>
                <w:sz w:val="20"/>
                <w:szCs w:val="20"/>
              </w:rPr>
            </w:pPr>
          </w:p>
        </w:tc>
      </w:tr>
      <w:tr w:rsidR="002C48B6" w:rsidRPr="00113A7D" w14:paraId="5935AC70" w14:textId="77777777" w:rsidTr="00F778ED">
        <w:tc>
          <w:tcPr>
            <w:tcW w:w="540" w:type="dxa"/>
          </w:tcPr>
          <w:p w14:paraId="1B10B5CC" w14:textId="1A54C055" w:rsidR="002C48B6" w:rsidRPr="00691509" w:rsidRDefault="002C48B6" w:rsidP="00C0015D">
            <w:pPr>
              <w:jc w:val="center"/>
            </w:pPr>
          </w:p>
        </w:tc>
        <w:tc>
          <w:tcPr>
            <w:tcW w:w="1800" w:type="dxa"/>
          </w:tcPr>
          <w:p w14:paraId="6B1B0888" w14:textId="77777777" w:rsidR="002C48B6" w:rsidRPr="00691509" w:rsidRDefault="002C48B6" w:rsidP="00C0015D">
            <w:pPr>
              <w:jc w:val="center"/>
            </w:pPr>
            <w:proofErr w:type="spellStart"/>
            <w:r w:rsidRPr="00691509">
              <w:t>Κόγια</w:t>
            </w:r>
            <w:proofErr w:type="spellEnd"/>
            <w:r w:rsidRPr="00691509">
              <w:t xml:space="preserve"> Φωτεινή</w:t>
            </w:r>
          </w:p>
          <w:p w14:paraId="072336CE" w14:textId="77777777" w:rsidR="002C48B6" w:rsidRDefault="0014095B" w:rsidP="00C0015D">
            <w:pPr>
              <w:jc w:val="center"/>
              <w:rPr>
                <w:sz w:val="16"/>
                <w:szCs w:val="16"/>
              </w:rPr>
            </w:pPr>
            <w:hyperlink r:id="rId20" w:history="1">
              <w:r w:rsidR="002C48B6" w:rsidRPr="00691509">
                <w:rPr>
                  <w:sz w:val="16"/>
                  <w:szCs w:val="16"/>
                </w:rPr>
                <w:t>fkogia@physics.ihu.gr</w:t>
              </w:r>
            </w:hyperlink>
          </w:p>
          <w:p w14:paraId="6CFA37CD" w14:textId="77777777" w:rsidR="002C48B6" w:rsidRPr="00691509" w:rsidRDefault="002C48B6" w:rsidP="00C0015D">
            <w:pPr>
              <w:jc w:val="center"/>
              <w:rPr>
                <w:sz w:val="16"/>
                <w:szCs w:val="16"/>
              </w:rPr>
            </w:pPr>
          </w:p>
          <w:p w14:paraId="563BB1CD" w14:textId="77777777" w:rsidR="002C48B6" w:rsidRPr="00691509" w:rsidRDefault="002C48B6" w:rsidP="00C0015D">
            <w:pPr>
              <w:jc w:val="center"/>
              <w:rPr>
                <w:sz w:val="16"/>
                <w:szCs w:val="16"/>
              </w:rPr>
            </w:pPr>
          </w:p>
          <w:p w14:paraId="4B20E8E7" w14:textId="77777777" w:rsidR="002C48B6" w:rsidRPr="00691509" w:rsidRDefault="002C48B6" w:rsidP="00C0015D">
            <w:pPr>
              <w:jc w:val="center"/>
            </w:pPr>
          </w:p>
          <w:p w14:paraId="4893C12E" w14:textId="77777777" w:rsidR="002C48B6" w:rsidRPr="00691509" w:rsidRDefault="002C48B6" w:rsidP="00C0015D">
            <w:pPr>
              <w:jc w:val="center"/>
            </w:pPr>
          </w:p>
          <w:p w14:paraId="6766E4B0" w14:textId="77777777" w:rsidR="002C48B6" w:rsidRPr="00691509" w:rsidRDefault="002C48B6" w:rsidP="00C0015D">
            <w:pPr>
              <w:jc w:val="center"/>
            </w:pPr>
          </w:p>
        </w:tc>
        <w:tc>
          <w:tcPr>
            <w:tcW w:w="4361" w:type="dxa"/>
            <w:gridSpan w:val="2"/>
          </w:tcPr>
          <w:p w14:paraId="7160321D" w14:textId="77777777" w:rsidR="002C48B6" w:rsidRPr="00ED6210" w:rsidRDefault="002C48B6" w:rsidP="00C0015D">
            <w:pPr>
              <w:jc w:val="center"/>
              <w:rPr>
                <w:rFonts w:ascii="Arial" w:hAnsi="Arial" w:cs="Arial"/>
                <w:b/>
                <w:color w:val="000000"/>
                <w:shd w:val="clear" w:color="auto" w:fill="FFFFFF"/>
              </w:rPr>
            </w:pPr>
            <w:r w:rsidRPr="00ED6210">
              <w:rPr>
                <w:rFonts w:ascii="Arial" w:hAnsi="Arial" w:cs="Arial"/>
                <w:b/>
                <w:color w:val="000000"/>
                <w:shd w:val="clear" w:color="auto" w:fill="FFFFFF"/>
              </w:rPr>
              <w:t xml:space="preserve">ΑΝΑΠΤΥΞΗ ΚΑΙ ΕΓΚΑΤΑΣΤΑΣΗ ΠΕΙΡΑΜΑΤΙΚΗΣ ΔΙΑΤΑΞΗΣ ΓΙΑ ΤΗ ΜΕΛΕΤΗ </w:t>
            </w:r>
            <w:r>
              <w:rPr>
                <w:rFonts w:ascii="Arial" w:hAnsi="Arial" w:cs="Arial"/>
                <w:b/>
                <w:color w:val="000000"/>
                <w:shd w:val="clear" w:color="auto" w:fill="FFFFFF"/>
              </w:rPr>
              <w:t>ΤΗΣ ΚΙΝΗΣΗΣ ΤΩΝ ΒΛΗΜΑΤΩΝ</w:t>
            </w:r>
          </w:p>
          <w:p w14:paraId="126F7E3F" w14:textId="77777777" w:rsidR="002C48B6" w:rsidRPr="00ED6210" w:rsidRDefault="002C48B6" w:rsidP="00C0015D">
            <w:pPr>
              <w:jc w:val="center"/>
              <w:rPr>
                <w:rFonts w:ascii="Arial" w:hAnsi="Arial" w:cs="Arial"/>
              </w:rPr>
            </w:pPr>
          </w:p>
          <w:p w14:paraId="5A4AE62A" w14:textId="77777777" w:rsidR="002C48B6" w:rsidRPr="00113A7D" w:rsidRDefault="002C48B6" w:rsidP="00C0015D">
            <w:pPr>
              <w:jc w:val="center"/>
              <w:rPr>
                <w:lang w:val="en-US"/>
              </w:rPr>
            </w:pPr>
            <w:r w:rsidRPr="00ED6210">
              <w:rPr>
                <w:rFonts w:ascii="Arial" w:hAnsi="Arial" w:cs="Arial"/>
                <w:b/>
                <w:color w:val="1F4E79" w:themeColor="accent5" w:themeShade="80"/>
                <w:lang w:val="en-US"/>
              </w:rPr>
              <w:t xml:space="preserve">DEVELOPMENT AND INSTALLATION OF EXPERIMENTAL ARRANGEMENT FOR THE STUDY OF </w:t>
            </w:r>
            <w:r>
              <w:rPr>
                <w:rFonts w:ascii="Arial" w:hAnsi="Arial" w:cs="Arial"/>
                <w:b/>
                <w:color w:val="1F4E79" w:themeColor="accent5" w:themeShade="80"/>
                <w:lang w:val="en-US"/>
              </w:rPr>
              <w:t>PROJECTILES MOTION</w:t>
            </w:r>
          </w:p>
        </w:tc>
        <w:tc>
          <w:tcPr>
            <w:tcW w:w="1939" w:type="dxa"/>
            <w:gridSpan w:val="2"/>
          </w:tcPr>
          <w:p w14:paraId="066CCAB4" w14:textId="77777777" w:rsidR="002C48B6" w:rsidRPr="00691509" w:rsidRDefault="002C48B6" w:rsidP="00C0015D">
            <w:pPr>
              <w:jc w:val="center"/>
              <w:rPr>
                <w:sz w:val="20"/>
                <w:szCs w:val="20"/>
              </w:rPr>
            </w:pPr>
            <w:r w:rsidRPr="00691509">
              <w:rPr>
                <w:sz w:val="20"/>
                <w:szCs w:val="20"/>
              </w:rPr>
              <w:t>ΓΕΝΙΚΗ ΦΥΣΙΚΗ Ι</w:t>
            </w:r>
          </w:p>
          <w:p w14:paraId="16A90F05" w14:textId="77777777" w:rsidR="002C48B6" w:rsidRPr="00691509" w:rsidRDefault="002C48B6" w:rsidP="00C0015D">
            <w:pPr>
              <w:jc w:val="center"/>
            </w:pPr>
            <w:r w:rsidRPr="00691509">
              <w:rPr>
                <w:sz w:val="20"/>
                <w:szCs w:val="20"/>
              </w:rPr>
              <w:t>ΑΓΓΛΙΚΗ ΟΡΟΛΟΓΙΑ</w:t>
            </w:r>
          </w:p>
        </w:tc>
        <w:tc>
          <w:tcPr>
            <w:tcW w:w="2880" w:type="dxa"/>
            <w:gridSpan w:val="2"/>
          </w:tcPr>
          <w:p w14:paraId="6EB1EC0F" w14:textId="77777777" w:rsidR="002C48B6" w:rsidRPr="00113A7D" w:rsidRDefault="002C48B6" w:rsidP="00C0015D">
            <w:pPr>
              <w:rPr>
                <w:sz w:val="20"/>
                <w:szCs w:val="20"/>
              </w:rPr>
            </w:pPr>
            <w:r w:rsidRPr="00113A7D">
              <w:rPr>
                <w:sz w:val="20"/>
                <w:szCs w:val="20"/>
              </w:rPr>
              <w:t>Το θεωρητικό μέρος θα περιλαμβάνει τους ορισμούς, τους νόμους και τις εξισώσεις που διέπουν τ</w:t>
            </w:r>
            <w:r>
              <w:rPr>
                <w:sz w:val="20"/>
                <w:szCs w:val="20"/>
              </w:rPr>
              <w:t xml:space="preserve">ην </w:t>
            </w:r>
            <w:r w:rsidRPr="00113A7D">
              <w:rPr>
                <w:sz w:val="20"/>
                <w:szCs w:val="20"/>
              </w:rPr>
              <w:t>κ</w:t>
            </w:r>
            <w:r>
              <w:rPr>
                <w:sz w:val="20"/>
                <w:szCs w:val="20"/>
              </w:rPr>
              <w:t>ί</w:t>
            </w:r>
            <w:r w:rsidRPr="00113A7D">
              <w:rPr>
                <w:sz w:val="20"/>
                <w:szCs w:val="20"/>
              </w:rPr>
              <w:t>ν</w:t>
            </w:r>
            <w:r>
              <w:rPr>
                <w:sz w:val="20"/>
                <w:szCs w:val="20"/>
              </w:rPr>
              <w:t>η</w:t>
            </w:r>
            <w:r w:rsidRPr="00113A7D">
              <w:rPr>
                <w:sz w:val="20"/>
                <w:szCs w:val="20"/>
              </w:rPr>
              <w:t>σ</w:t>
            </w:r>
            <w:r>
              <w:rPr>
                <w:sz w:val="20"/>
                <w:szCs w:val="20"/>
              </w:rPr>
              <w:t>η</w:t>
            </w:r>
            <w:r w:rsidRPr="00113A7D">
              <w:rPr>
                <w:sz w:val="20"/>
                <w:szCs w:val="20"/>
              </w:rPr>
              <w:t xml:space="preserve"> των βλημάτων, την αρχή διατήρησης της ενέργειας και την αρχή διατήρησης της ορμής κατά την κίνηση αυτή. </w:t>
            </w:r>
            <w:r>
              <w:rPr>
                <w:sz w:val="20"/>
                <w:szCs w:val="20"/>
              </w:rPr>
              <w:t xml:space="preserve">Θα περιλαμβάνει επίσης στοιχεία στατιστικής ανάλυσης δεδομένων. </w:t>
            </w:r>
            <w:r w:rsidRPr="00113A7D">
              <w:rPr>
                <w:sz w:val="20"/>
                <w:szCs w:val="20"/>
              </w:rPr>
              <w:t xml:space="preserve">Το πειραματικό μέρος θα περιλαμβάνει αναλυτική παρουσίαση της εγκατάστασης και λειτουργίας της πειραματικής διάταξης, για τη μελέτη της κίνησης ενός βλήματος, τη διαδικασία λήψης </w:t>
            </w:r>
            <w:r w:rsidRPr="00113A7D">
              <w:rPr>
                <w:sz w:val="20"/>
                <w:szCs w:val="20"/>
              </w:rPr>
              <w:lastRenderedPageBreak/>
              <w:t xml:space="preserve">και τη στατιστική επεξεργασία των πειραματικών μετρήσεων. </w:t>
            </w:r>
          </w:p>
          <w:p w14:paraId="3AB9F2F6" w14:textId="77777777" w:rsidR="002C48B6" w:rsidRPr="00113A7D" w:rsidRDefault="002C48B6" w:rsidP="00C0015D">
            <w:pPr>
              <w:rPr>
                <w:sz w:val="20"/>
                <w:szCs w:val="20"/>
              </w:rPr>
            </w:pPr>
            <w:r w:rsidRPr="00113A7D">
              <w:rPr>
                <w:sz w:val="20"/>
                <w:szCs w:val="20"/>
              </w:rPr>
              <w:t xml:space="preserve">Στο τέλος θα περιλαμβάνονται οι παρατηρήσεις και τα συμπεράσματα που προκύπτουν από την </w:t>
            </w:r>
            <w:proofErr w:type="spellStart"/>
            <w:r w:rsidRPr="00113A7D">
              <w:rPr>
                <w:sz w:val="20"/>
                <w:szCs w:val="20"/>
              </w:rPr>
              <w:t>πραγματοποιηθείσα</w:t>
            </w:r>
            <w:proofErr w:type="spellEnd"/>
            <w:r w:rsidRPr="00113A7D">
              <w:rPr>
                <w:sz w:val="20"/>
                <w:szCs w:val="20"/>
              </w:rPr>
              <w:t xml:space="preserve"> μελέτη. </w:t>
            </w:r>
          </w:p>
          <w:p w14:paraId="0AAA966C" w14:textId="77777777" w:rsidR="002C48B6" w:rsidRPr="00113A7D" w:rsidRDefault="002C48B6" w:rsidP="00C0015D">
            <w:pPr>
              <w:rPr>
                <w:sz w:val="20"/>
                <w:szCs w:val="20"/>
                <w:highlight w:val="yellow"/>
              </w:rPr>
            </w:pPr>
            <w:r w:rsidRPr="00113A7D">
              <w:rPr>
                <w:sz w:val="20"/>
                <w:szCs w:val="20"/>
              </w:rPr>
              <w:t xml:space="preserve">Στο παράρτημα θα περιληφθούν οι πίνακες με τις </w:t>
            </w:r>
            <w:proofErr w:type="spellStart"/>
            <w:r w:rsidRPr="00113A7D">
              <w:rPr>
                <w:sz w:val="20"/>
                <w:szCs w:val="20"/>
              </w:rPr>
              <w:t>ληφθείσες</w:t>
            </w:r>
            <w:proofErr w:type="spellEnd"/>
            <w:r w:rsidRPr="00113A7D">
              <w:rPr>
                <w:sz w:val="20"/>
                <w:szCs w:val="20"/>
              </w:rPr>
              <w:t xml:space="preserve"> μετρήσεις και επίσης το φυλλάδιο με τις διδακτικές σημειώσεις που θα συγγραφούν για χρήση από τους φοιτητές του Τμήματος.</w:t>
            </w:r>
          </w:p>
        </w:tc>
        <w:tc>
          <w:tcPr>
            <w:tcW w:w="1350" w:type="dxa"/>
            <w:gridSpan w:val="2"/>
          </w:tcPr>
          <w:p w14:paraId="4D59528C" w14:textId="77777777" w:rsidR="002C48B6" w:rsidRPr="00113A7D" w:rsidRDefault="002C48B6" w:rsidP="00C0015D">
            <w:pPr>
              <w:jc w:val="center"/>
              <w:rPr>
                <w:sz w:val="20"/>
                <w:szCs w:val="20"/>
              </w:rPr>
            </w:pPr>
            <w:r w:rsidRPr="00113A7D">
              <w:rPr>
                <w:sz w:val="20"/>
                <w:szCs w:val="20"/>
              </w:rPr>
              <w:lastRenderedPageBreak/>
              <w:t>Μία φορά την εβδομάδα</w:t>
            </w:r>
          </w:p>
        </w:tc>
        <w:tc>
          <w:tcPr>
            <w:tcW w:w="2336" w:type="dxa"/>
          </w:tcPr>
          <w:p w14:paraId="76C0B03B" w14:textId="77777777" w:rsidR="002C48B6" w:rsidRPr="00113A7D" w:rsidRDefault="002C48B6" w:rsidP="00C0015D">
            <w:pPr>
              <w:rPr>
                <w:sz w:val="20"/>
                <w:szCs w:val="20"/>
                <w:highlight w:val="yellow"/>
              </w:rPr>
            </w:pPr>
            <w:r w:rsidRPr="00113A7D">
              <w:rPr>
                <w:sz w:val="20"/>
                <w:szCs w:val="20"/>
              </w:rPr>
              <w:t xml:space="preserve">Ο φοιτητής θα χρησιμοποιήσει </w:t>
            </w:r>
            <w:proofErr w:type="spellStart"/>
            <w:r w:rsidRPr="00113A7D">
              <w:rPr>
                <w:sz w:val="20"/>
                <w:szCs w:val="20"/>
              </w:rPr>
              <w:t>φωτοπύλες</w:t>
            </w:r>
            <w:proofErr w:type="spellEnd"/>
            <w:r w:rsidRPr="00113A7D">
              <w:rPr>
                <w:sz w:val="20"/>
                <w:szCs w:val="20"/>
              </w:rPr>
              <w:t xml:space="preserve"> για να μετρήσει το χρόνο πτήσης και την αρχική ταχύτητα της σφαίρας και για να προβλέψει το εύρος από το οποίο εκτοξεύτηκε υπό γωνία από το τραπέζι στο πάτωμα. Θα υπολογίσει επίσης το μέγιστο εύρος σαν συνάρτηση της γωνίας σε διάταξη την οποία θα αναπτύξει και θα εγκαταστήσει ο ίδιος. Θα χρησιμοποιήσει τους νόμους της διατήρησης </w:t>
            </w:r>
            <w:r w:rsidRPr="00113A7D">
              <w:rPr>
                <w:sz w:val="20"/>
                <w:szCs w:val="20"/>
              </w:rPr>
              <w:lastRenderedPageBreak/>
              <w:t xml:space="preserve">της ορμής και της διατήρησης της ενέργειας για την εξαγωγή της εξίσωσης για την ταχύτητα της σφαίρας. Θα επεξεργαστεί στατιστικά τις </w:t>
            </w:r>
            <w:proofErr w:type="spellStart"/>
            <w:r w:rsidRPr="00113A7D">
              <w:rPr>
                <w:sz w:val="20"/>
                <w:szCs w:val="20"/>
              </w:rPr>
              <w:t>προκύπτουσες</w:t>
            </w:r>
            <w:proofErr w:type="spellEnd"/>
            <w:r w:rsidRPr="00113A7D">
              <w:rPr>
                <w:sz w:val="20"/>
                <w:szCs w:val="20"/>
              </w:rPr>
              <w:t xml:space="preserve"> τιμές, ώστε να ελαχιστοποιήσει τα σφάλματα των πειραματικών μετρήσεων. </w:t>
            </w:r>
          </w:p>
        </w:tc>
      </w:tr>
      <w:tr w:rsidR="002C48B6" w:rsidRPr="00113A7D" w14:paraId="12D6E675" w14:textId="77777777" w:rsidTr="00F778ED">
        <w:tc>
          <w:tcPr>
            <w:tcW w:w="540" w:type="dxa"/>
          </w:tcPr>
          <w:p w14:paraId="497A5456" w14:textId="6617188E" w:rsidR="002C48B6" w:rsidRPr="00691509" w:rsidRDefault="002C48B6" w:rsidP="002C48B6">
            <w:pPr>
              <w:jc w:val="center"/>
            </w:pPr>
          </w:p>
        </w:tc>
        <w:tc>
          <w:tcPr>
            <w:tcW w:w="1800" w:type="dxa"/>
          </w:tcPr>
          <w:p w14:paraId="3E4090A5" w14:textId="77777777" w:rsidR="002C48B6" w:rsidRPr="00691509" w:rsidRDefault="002C48B6" w:rsidP="002C48B6">
            <w:pPr>
              <w:jc w:val="center"/>
            </w:pPr>
            <w:proofErr w:type="spellStart"/>
            <w:r w:rsidRPr="00691509">
              <w:t>Κόγια</w:t>
            </w:r>
            <w:proofErr w:type="spellEnd"/>
            <w:r w:rsidRPr="00691509">
              <w:t xml:space="preserve"> Φωτεινή</w:t>
            </w:r>
          </w:p>
          <w:p w14:paraId="4DF9F204" w14:textId="77777777" w:rsidR="002C48B6" w:rsidRPr="00691509" w:rsidRDefault="0014095B" w:rsidP="002C48B6">
            <w:pPr>
              <w:jc w:val="center"/>
              <w:rPr>
                <w:sz w:val="16"/>
                <w:szCs w:val="16"/>
              </w:rPr>
            </w:pPr>
            <w:hyperlink r:id="rId21" w:history="1">
              <w:r w:rsidR="002C48B6" w:rsidRPr="00691509">
                <w:rPr>
                  <w:sz w:val="16"/>
                  <w:szCs w:val="16"/>
                </w:rPr>
                <w:t>fkogia@physics.ihu.gr</w:t>
              </w:r>
            </w:hyperlink>
          </w:p>
          <w:p w14:paraId="08C668C3" w14:textId="77777777" w:rsidR="002C48B6" w:rsidRPr="00691509" w:rsidRDefault="002C48B6" w:rsidP="002C48B6">
            <w:pPr>
              <w:jc w:val="center"/>
            </w:pPr>
          </w:p>
          <w:p w14:paraId="3EADA422" w14:textId="77777777" w:rsidR="002C48B6" w:rsidRPr="00691509" w:rsidRDefault="002C48B6" w:rsidP="002C48B6">
            <w:pPr>
              <w:jc w:val="center"/>
              <w:rPr>
                <w:sz w:val="16"/>
                <w:szCs w:val="16"/>
              </w:rPr>
            </w:pPr>
          </w:p>
          <w:p w14:paraId="267E7509" w14:textId="77777777" w:rsidR="002C48B6" w:rsidRPr="00691509" w:rsidRDefault="002C48B6" w:rsidP="002C48B6">
            <w:pPr>
              <w:jc w:val="center"/>
            </w:pPr>
          </w:p>
          <w:p w14:paraId="750246B3" w14:textId="77777777" w:rsidR="002C48B6" w:rsidRPr="00691509" w:rsidRDefault="002C48B6" w:rsidP="002C48B6">
            <w:pPr>
              <w:jc w:val="center"/>
            </w:pPr>
          </w:p>
        </w:tc>
        <w:tc>
          <w:tcPr>
            <w:tcW w:w="4361" w:type="dxa"/>
            <w:gridSpan w:val="2"/>
          </w:tcPr>
          <w:p w14:paraId="5C5C9516" w14:textId="77777777" w:rsidR="002C48B6" w:rsidRPr="00ED6210" w:rsidRDefault="002C48B6" w:rsidP="002C48B6">
            <w:pPr>
              <w:jc w:val="center"/>
              <w:rPr>
                <w:rFonts w:ascii="Arial" w:hAnsi="Arial" w:cs="Arial"/>
                <w:b/>
                <w:color w:val="000000"/>
                <w:shd w:val="clear" w:color="auto" w:fill="FFFFFF"/>
              </w:rPr>
            </w:pPr>
            <w:r w:rsidRPr="00ED6210">
              <w:rPr>
                <w:rFonts w:ascii="Arial" w:hAnsi="Arial" w:cs="Arial"/>
                <w:b/>
                <w:color w:val="000000"/>
                <w:shd w:val="clear" w:color="auto" w:fill="FFFFFF"/>
              </w:rPr>
              <w:t>ΑΝΑΠΤΥΞΗ ΚΑΙ ΕΓΚΑΤΑΣΤΑΣΗ ΠΕΙΡΑΜΑΤΙΚΗΣ ΔΙΑΤΑΞΗΣ ΓΙΑ ΤΗ ΜΕΛΕΤΗ Τ</w:t>
            </w:r>
            <w:r>
              <w:rPr>
                <w:rFonts w:ascii="Arial" w:hAnsi="Arial" w:cs="Arial"/>
                <w:b/>
                <w:color w:val="000000"/>
                <w:shd w:val="clear" w:color="auto" w:fill="FFFFFF"/>
              </w:rPr>
              <w:t xml:space="preserve">ΩΝ ΝΟΜΩΝ ΤΩΝ ΙΔΑΝΙΚΩΝ ΑΕΡΙΩΝ ΜΕ ΧΡΗΣΗ ΛΟΓΙΣΜΙΚΟΥ </w:t>
            </w:r>
            <w:r>
              <w:rPr>
                <w:rFonts w:ascii="Arial" w:hAnsi="Arial" w:cs="Arial"/>
                <w:b/>
                <w:color w:val="000000"/>
                <w:shd w:val="clear" w:color="auto" w:fill="FFFFFF"/>
                <w:lang w:val="en-US"/>
              </w:rPr>
              <w:t>CAPSTONE</w:t>
            </w:r>
            <w:r w:rsidRPr="004806B5">
              <w:rPr>
                <w:rFonts w:ascii="Arial" w:hAnsi="Arial" w:cs="Arial"/>
                <w:b/>
                <w:color w:val="000000"/>
                <w:shd w:val="clear" w:color="auto" w:fill="FFFFFF"/>
              </w:rPr>
              <w:t xml:space="preserve"> </w:t>
            </w:r>
          </w:p>
          <w:p w14:paraId="66D05D62" w14:textId="77777777" w:rsidR="002C48B6" w:rsidRPr="00ED6210" w:rsidRDefault="002C48B6" w:rsidP="002C48B6">
            <w:pPr>
              <w:jc w:val="center"/>
              <w:rPr>
                <w:rFonts w:ascii="Arial" w:hAnsi="Arial" w:cs="Arial"/>
              </w:rPr>
            </w:pPr>
          </w:p>
          <w:p w14:paraId="735F2A99" w14:textId="629B641F" w:rsidR="002C48B6" w:rsidRPr="002C48B6" w:rsidRDefault="002C48B6" w:rsidP="002C48B6">
            <w:pPr>
              <w:jc w:val="center"/>
              <w:rPr>
                <w:rFonts w:ascii="Arial" w:hAnsi="Arial" w:cs="Arial"/>
                <w:b/>
                <w:color w:val="000000"/>
                <w:shd w:val="clear" w:color="auto" w:fill="FFFFFF"/>
                <w:lang w:val="en-US"/>
              </w:rPr>
            </w:pPr>
            <w:r w:rsidRPr="00ED6210">
              <w:rPr>
                <w:rFonts w:ascii="Arial" w:hAnsi="Arial" w:cs="Arial"/>
                <w:b/>
                <w:color w:val="1F4E79" w:themeColor="accent5" w:themeShade="80"/>
                <w:lang w:val="en-US"/>
              </w:rPr>
              <w:t xml:space="preserve">DEVELOPMENT AND INSTALLATION OF EXPERIMENTAL ARRANGEMENT FOR THE STUDY OF </w:t>
            </w:r>
            <w:r>
              <w:rPr>
                <w:rFonts w:ascii="Arial" w:hAnsi="Arial" w:cs="Arial"/>
                <w:b/>
                <w:color w:val="1F4E79" w:themeColor="accent5" w:themeShade="80"/>
                <w:lang w:val="en-US"/>
              </w:rPr>
              <w:t>IDEAL GASES LAWS USING CAPSTONE SOFTWARE</w:t>
            </w:r>
          </w:p>
        </w:tc>
        <w:tc>
          <w:tcPr>
            <w:tcW w:w="1939" w:type="dxa"/>
            <w:gridSpan w:val="2"/>
          </w:tcPr>
          <w:p w14:paraId="7E5CEC33" w14:textId="77777777" w:rsidR="002C48B6" w:rsidRPr="00691509" w:rsidRDefault="002C48B6" w:rsidP="002C48B6">
            <w:pPr>
              <w:jc w:val="center"/>
              <w:rPr>
                <w:sz w:val="20"/>
                <w:szCs w:val="20"/>
              </w:rPr>
            </w:pPr>
            <w:r w:rsidRPr="00691509">
              <w:rPr>
                <w:sz w:val="20"/>
                <w:szCs w:val="20"/>
              </w:rPr>
              <w:t>ΓΕΝΙΚΗ ΦΥΣΙΚΗ Ι</w:t>
            </w:r>
          </w:p>
          <w:p w14:paraId="4DDE52CB" w14:textId="77777777" w:rsidR="002C48B6" w:rsidRPr="00691509" w:rsidRDefault="002C48B6" w:rsidP="002C48B6">
            <w:pPr>
              <w:jc w:val="center"/>
              <w:rPr>
                <w:sz w:val="20"/>
                <w:szCs w:val="20"/>
              </w:rPr>
            </w:pPr>
            <w:r w:rsidRPr="00691509">
              <w:rPr>
                <w:sz w:val="20"/>
                <w:szCs w:val="20"/>
              </w:rPr>
              <w:t>ΘΕΡΜΟΔΥΝΑΜΙΚΗ</w:t>
            </w:r>
          </w:p>
          <w:p w14:paraId="24F22D3D" w14:textId="651B0FBC" w:rsidR="002C48B6" w:rsidRPr="00691509" w:rsidRDefault="002C48B6" w:rsidP="002C48B6">
            <w:pPr>
              <w:jc w:val="center"/>
              <w:rPr>
                <w:sz w:val="20"/>
                <w:szCs w:val="20"/>
              </w:rPr>
            </w:pPr>
            <w:r w:rsidRPr="00691509">
              <w:rPr>
                <w:sz w:val="20"/>
                <w:szCs w:val="20"/>
              </w:rPr>
              <w:t>ΑΓΓΛΙΚΗ ΟΡΟΛΟΓΙΑ</w:t>
            </w:r>
          </w:p>
        </w:tc>
        <w:tc>
          <w:tcPr>
            <w:tcW w:w="2880" w:type="dxa"/>
            <w:gridSpan w:val="2"/>
          </w:tcPr>
          <w:p w14:paraId="5A377EE7" w14:textId="77777777" w:rsidR="002C48B6" w:rsidRPr="00113A7D" w:rsidRDefault="002C48B6" w:rsidP="002C48B6">
            <w:pPr>
              <w:rPr>
                <w:sz w:val="20"/>
                <w:szCs w:val="20"/>
              </w:rPr>
            </w:pPr>
            <w:r w:rsidRPr="00113A7D">
              <w:rPr>
                <w:sz w:val="20"/>
                <w:szCs w:val="20"/>
              </w:rPr>
              <w:t xml:space="preserve">Το θεωρητικό μέρος θα περιλαμβάνει τους ορισμούς, τους νόμους και τις εξισώσεις που διέπουν τα ιδανικά αέρια και τους νόμους τους καθώς και στοιχεία στατιστικής ανάλυσης δεδομένων. Το πειραματικό μέρος θα περιλαμβάνει αναλυτική παρουσίαση της εγκατάστασης και λειτουργίας της πειραματικής διάταξης, για τη μελέτη των νόμων των ιδανικών αερίων. Θα περιλαμβάνει επίσης τη διαδικασία λήψης και τη στατιστική επεξεργασία των πειραματικών μετρήσεων. </w:t>
            </w:r>
          </w:p>
          <w:p w14:paraId="1E0C5B6E" w14:textId="77777777" w:rsidR="002C48B6" w:rsidRPr="00113A7D" w:rsidRDefault="002C48B6" w:rsidP="002C48B6">
            <w:pPr>
              <w:rPr>
                <w:sz w:val="20"/>
                <w:szCs w:val="20"/>
              </w:rPr>
            </w:pPr>
            <w:r w:rsidRPr="00113A7D">
              <w:rPr>
                <w:sz w:val="20"/>
                <w:szCs w:val="20"/>
              </w:rPr>
              <w:t xml:space="preserve">Στο τέλος θα περιλαμβάνονται οι παρατηρήσεις και τα συμπεράσματα που προκύπτουν από την </w:t>
            </w:r>
            <w:proofErr w:type="spellStart"/>
            <w:r w:rsidRPr="00113A7D">
              <w:rPr>
                <w:sz w:val="20"/>
                <w:szCs w:val="20"/>
              </w:rPr>
              <w:t>πραγματοποιηθείσα</w:t>
            </w:r>
            <w:proofErr w:type="spellEnd"/>
            <w:r w:rsidRPr="00113A7D">
              <w:rPr>
                <w:sz w:val="20"/>
                <w:szCs w:val="20"/>
              </w:rPr>
              <w:t xml:space="preserve"> μελέτη. </w:t>
            </w:r>
          </w:p>
          <w:p w14:paraId="79BE4829" w14:textId="5B1C59EF" w:rsidR="002C48B6" w:rsidRPr="00113A7D" w:rsidRDefault="002C48B6" w:rsidP="002C48B6">
            <w:pPr>
              <w:rPr>
                <w:sz w:val="20"/>
                <w:szCs w:val="20"/>
              </w:rPr>
            </w:pPr>
            <w:r w:rsidRPr="00113A7D">
              <w:rPr>
                <w:sz w:val="20"/>
                <w:szCs w:val="20"/>
              </w:rPr>
              <w:t xml:space="preserve">Στο παράρτημα θα περιληφθούν οι πίνακες με τις </w:t>
            </w:r>
            <w:proofErr w:type="spellStart"/>
            <w:r w:rsidRPr="00113A7D">
              <w:rPr>
                <w:sz w:val="20"/>
                <w:szCs w:val="20"/>
              </w:rPr>
              <w:t>ληφθείσες</w:t>
            </w:r>
            <w:proofErr w:type="spellEnd"/>
            <w:r w:rsidRPr="00113A7D">
              <w:rPr>
                <w:sz w:val="20"/>
                <w:szCs w:val="20"/>
              </w:rPr>
              <w:t xml:space="preserve"> μετρήσεις και επίσης το φυλλάδιο με τις διδακτικές </w:t>
            </w:r>
            <w:r w:rsidRPr="00113A7D">
              <w:rPr>
                <w:sz w:val="20"/>
                <w:szCs w:val="20"/>
              </w:rPr>
              <w:lastRenderedPageBreak/>
              <w:t>σημειώσεις που θα συγγραφούν για χρήση από τους φοιτητές του Τμήματος.</w:t>
            </w:r>
          </w:p>
        </w:tc>
        <w:tc>
          <w:tcPr>
            <w:tcW w:w="1350" w:type="dxa"/>
            <w:gridSpan w:val="2"/>
          </w:tcPr>
          <w:p w14:paraId="13E34648" w14:textId="69B310E5" w:rsidR="002C48B6" w:rsidRPr="00113A7D" w:rsidRDefault="002C48B6" w:rsidP="002C48B6">
            <w:pPr>
              <w:jc w:val="center"/>
              <w:rPr>
                <w:sz w:val="20"/>
                <w:szCs w:val="20"/>
              </w:rPr>
            </w:pPr>
            <w:r w:rsidRPr="00113A7D">
              <w:rPr>
                <w:sz w:val="20"/>
                <w:szCs w:val="20"/>
              </w:rPr>
              <w:lastRenderedPageBreak/>
              <w:t>Μία φορά την εβδομάδα</w:t>
            </w:r>
          </w:p>
        </w:tc>
        <w:tc>
          <w:tcPr>
            <w:tcW w:w="2336" w:type="dxa"/>
          </w:tcPr>
          <w:p w14:paraId="159C10B0" w14:textId="77777777" w:rsidR="002C48B6" w:rsidRPr="006328BA" w:rsidRDefault="002C48B6" w:rsidP="002C48B6">
            <w:pPr>
              <w:rPr>
                <w:sz w:val="20"/>
                <w:szCs w:val="20"/>
              </w:rPr>
            </w:pPr>
            <w:r w:rsidRPr="006328BA">
              <w:rPr>
                <w:sz w:val="20"/>
                <w:szCs w:val="20"/>
              </w:rPr>
              <w:t xml:space="preserve">Ο φοιτητής, σε αυτό το πείραμα που σχεδιάστηκε για χρήση με το λογισμικό PASCO </w:t>
            </w:r>
            <w:proofErr w:type="spellStart"/>
            <w:r w:rsidRPr="006328BA">
              <w:rPr>
                <w:sz w:val="20"/>
                <w:szCs w:val="20"/>
              </w:rPr>
              <w:t>Capstone</w:t>
            </w:r>
            <w:proofErr w:type="spellEnd"/>
            <w:r w:rsidRPr="006328BA">
              <w:rPr>
                <w:sz w:val="20"/>
                <w:szCs w:val="20"/>
              </w:rPr>
              <w:t>, θα μετρήσει ταυτόχρονα θερμοκρασία, όγκο και πίεση ενός αερίου για να δείξει ότι μεταβάλλονται σύμφωνα με την καταστατική εξίσωση των ιδανικών αερίων. Δύο ειδικές περιπτώσεις</w:t>
            </w:r>
            <w:r>
              <w:rPr>
                <w:sz w:val="20"/>
                <w:szCs w:val="20"/>
              </w:rPr>
              <w:t xml:space="preserve"> </w:t>
            </w:r>
            <w:r w:rsidRPr="006328BA">
              <w:rPr>
                <w:sz w:val="20"/>
                <w:szCs w:val="20"/>
              </w:rPr>
              <w:t xml:space="preserve">του νόμου των ιδανικών αερίων </w:t>
            </w:r>
            <w:r>
              <w:rPr>
                <w:sz w:val="20"/>
                <w:szCs w:val="20"/>
              </w:rPr>
              <w:t xml:space="preserve">θα </w:t>
            </w:r>
            <w:r w:rsidRPr="006328BA">
              <w:rPr>
                <w:sz w:val="20"/>
                <w:szCs w:val="20"/>
              </w:rPr>
              <w:t>εξετ</w:t>
            </w:r>
            <w:r>
              <w:rPr>
                <w:sz w:val="20"/>
                <w:szCs w:val="20"/>
              </w:rPr>
              <w:t xml:space="preserve">αστούν </w:t>
            </w:r>
            <w:r w:rsidRPr="006328BA">
              <w:rPr>
                <w:sz w:val="20"/>
                <w:szCs w:val="20"/>
              </w:rPr>
              <w:t xml:space="preserve">επίσης: ισόχωρη μεταβολή (νόμος </w:t>
            </w:r>
            <w:proofErr w:type="spellStart"/>
            <w:r w:rsidRPr="006328BA">
              <w:rPr>
                <w:sz w:val="20"/>
                <w:szCs w:val="20"/>
              </w:rPr>
              <w:t>Gay</w:t>
            </w:r>
            <w:proofErr w:type="spellEnd"/>
            <w:r>
              <w:rPr>
                <w:sz w:val="20"/>
                <w:szCs w:val="20"/>
              </w:rPr>
              <w:t xml:space="preserve"> </w:t>
            </w:r>
            <w:r w:rsidRPr="006328BA">
              <w:rPr>
                <w:sz w:val="20"/>
                <w:szCs w:val="20"/>
              </w:rPr>
              <w:t>-</w:t>
            </w:r>
            <w:r>
              <w:rPr>
                <w:sz w:val="20"/>
                <w:szCs w:val="20"/>
              </w:rPr>
              <w:t xml:space="preserve"> </w:t>
            </w:r>
            <w:proofErr w:type="spellStart"/>
            <w:r w:rsidRPr="006328BA">
              <w:rPr>
                <w:sz w:val="20"/>
                <w:szCs w:val="20"/>
              </w:rPr>
              <w:t>Lussac</w:t>
            </w:r>
            <w:proofErr w:type="spellEnd"/>
            <w:r w:rsidRPr="006328BA">
              <w:rPr>
                <w:sz w:val="20"/>
                <w:szCs w:val="20"/>
              </w:rPr>
              <w:t xml:space="preserve">) και ισόθερμη μεταβολή (νόμος </w:t>
            </w:r>
            <w:proofErr w:type="spellStart"/>
            <w:r w:rsidRPr="006328BA">
              <w:rPr>
                <w:sz w:val="20"/>
                <w:szCs w:val="20"/>
              </w:rPr>
              <w:t>Boyle</w:t>
            </w:r>
            <w:proofErr w:type="spellEnd"/>
            <w:r w:rsidRPr="006328BA">
              <w:rPr>
                <w:sz w:val="20"/>
                <w:szCs w:val="20"/>
              </w:rPr>
              <w:t>). Μια σύριγγα χρησιμοποιείται για τη μεταβολή του όγκου σε σταθερή θερμοκρασία</w:t>
            </w:r>
            <w:r>
              <w:rPr>
                <w:sz w:val="20"/>
                <w:szCs w:val="20"/>
              </w:rPr>
              <w:t xml:space="preserve"> και μία σφαίρα απολύτου μηδενός (σταθερού όγκου) για τη μέτρηση </w:t>
            </w:r>
            <w:r>
              <w:rPr>
                <w:sz w:val="20"/>
                <w:szCs w:val="20"/>
              </w:rPr>
              <w:lastRenderedPageBreak/>
              <w:t xml:space="preserve">της μεταβολής της πίεσης. </w:t>
            </w:r>
            <w:r w:rsidRPr="006328BA">
              <w:rPr>
                <w:sz w:val="20"/>
                <w:szCs w:val="20"/>
              </w:rPr>
              <w:t xml:space="preserve">Η σύριγγα ιδανικού αερίου και η σφαίρα απολύτου μηδενός, έχουν ένα </w:t>
            </w:r>
            <w:proofErr w:type="spellStart"/>
            <w:r w:rsidRPr="006328BA">
              <w:rPr>
                <w:sz w:val="20"/>
                <w:szCs w:val="20"/>
              </w:rPr>
              <w:t>θερμίστορ</w:t>
            </w:r>
            <w:proofErr w:type="spellEnd"/>
            <w:r w:rsidRPr="006328BA">
              <w:rPr>
                <w:sz w:val="20"/>
                <w:szCs w:val="20"/>
              </w:rPr>
              <w:t xml:space="preserve"> με μικρή μάζα που</w:t>
            </w:r>
          </w:p>
          <w:p w14:paraId="110BF587" w14:textId="1F38EE35" w:rsidR="002C48B6" w:rsidRPr="00113A7D" w:rsidRDefault="002C48B6" w:rsidP="002C48B6">
            <w:pPr>
              <w:rPr>
                <w:sz w:val="20"/>
                <w:szCs w:val="20"/>
              </w:rPr>
            </w:pPr>
            <w:r w:rsidRPr="006328BA">
              <w:rPr>
                <w:sz w:val="20"/>
                <w:szCs w:val="20"/>
              </w:rPr>
              <w:t>ανταποκρίνεται γρήγορα στις αλλαγές θερμοκρασίας</w:t>
            </w:r>
            <w:r>
              <w:rPr>
                <w:sz w:val="20"/>
                <w:szCs w:val="20"/>
              </w:rPr>
              <w:t>.</w:t>
            </w:r>
          </w:p>
        </w:tc>
      </w:tr>
      <w:tr w:rsidR="00E079F9" w:rsidRPr="00E079F9" w14:paraId="42499C52" w14:textId="77777777" w:rsidTr="00F778ED">
        <w:tc>
          <w:tcPr>
            <w:tcW w:w="540" w:type="dxa"/>
          </w:tcPr>
          <w:p w14:paraId="47ADCCDA" w14:textId="77777777" w:rsidR="00E079F9" w:rsidRDefault="00E079F9" w:rsidP="002C48B6">
            <w:pPr>
              <w:jc w:val="center"/>
            </w:pPr>
          </w:p>
          <w:p w14:paraId="0EFCD95D" w14:textId="1B9BEBB2" w:rsidR="002405C6" w:rsidRPr="00691509" w:rsidRDefault="002405C6" w:rsidP="002C48B6">
            <w:pPr>
              <w:jc w:val="center"/>
            </w:pPr>
          </w:p>
        </w:tc>
        <w:tc>
          <w:tcPr>
            <w:tcW w:w="1800" w:type="dxa"/>
          </w:tcPr>
          <w:p w14:paraId="79E44A23" w14:textId="77777777" w:rsidR="00E079F9" w:rsidRPr="00FB6938" w:rsidRDefault="00E079F9" w:rsidP="00E079F9">
            <w:pPr>
              <w:jc w:val="center"/>
              <w:rPr>
                <w:sz w:val="20"/>
                <w:szCs w:val="20"/>
              </w:rPr>
            </w:pPr>
            <w:r w:rsidRPr="00FB6938">
              <w:rPr>
                <w:sz w:val="20"/>
                <w:szCs w:val="20"/>
              </w:rPr>
              <w:t>Δρ.  Παπαδοπούλου Παναγιώτα,</w:t>
            </w:r>
          </w:p>
          <w:p w14:paraId="45FD141B" w14:textId="77777777" w:rsidR="00E079F9" w:rsidRPr="00253F4A" w:rsidRDefault="00E079F9" w:rsidP="00E079F9">
            <w:pPr>
              <w:jc w:val="center"/>
            </w:pPr>
            <w:proofErr w:type="spellStart"/>
            <w:r>
              <w:rPr>
                <w:sz w:val="20"/>
                <w:szCs w:val="20"/>
              </w:rPr>
              <w:t>Αναπλπηρ</w:t>
            </w:r>
            <w:proofErr w:type="spellEnd"/>
            <w:r w:rsidRPr="00FB6938">
              <w:rPr>
                <w:sz w:val="20"/>
                <w:szCs w:val="20"/>
              </w:rPr>
              <w:t xml:space="preserve">. Καθηγήτρια </w:t>
            </w:r>
            <w:proofErr w:type="spellStart"/>
            <w:r w:rsidRPr="00253F4A">
              <w:rPr>
                <w:sz w:val="20"/>
                <w:szCs w:val="20"/>
                <w:lang w:val="en-US"/>
              </w:rPr>
              <w:t>ppapado</w:t>
            </w:r>
            <w:proofErr w:type="spellEnd"/>
            <w:r w:rsidRPr="00253F4A">
              <w:rPr>
                <w:sz w:val="20"/>
                <w:szCs w:val="20"/>
              </w:rPr>
              <w:t>@</w:t>
            </w:r>
            <w:r>
              <w:rPr>
                <w:sz w:val="20"/>
                <w:szCs w:val="20"/>
                <w:lang w:val="en-US"/>
              </w:rPr>
              <w:t>physics</w:t>
            </w:r>
            <w:r w:rsidRPr="00253F4A">
              <w:rPr>
                <w:sz w:val="20"/>
                <w:szCs w:val="20"/>
              </w:rPr>
              <w:t>.</w:t>
            </w:r>
            <w:proofErr w:type="spellStart"/>
            <w:r>
              <w:rPr>
                <w:sz w:val="20"/>
                <w:szCs w:val="20"/>
                <w:lang w:val="en-US"/>
              </w:rPr>
              <w:t>ihu</w:t>
            </w:r>
            <w:proofErr w:type="spellEnd"/>
            <w:r w:rsidRPr="00253F4A">
              <w:rPr>
                <w:sz w:val="20"/>
                <w:szCs w:val="20"/>
              </w:rPr>
              <w:t>.</w:t>
            </w:r>
            <w:r>
              <w:rPr>
                <w:sz w:val="20"/>
                <w:szCs w:val="20"/>
                <w:lang w:val="en-US"/>
              </w:rPr>
              <w:t>gr</w:t>
            </w:r>
          </w:p>
          <w:p w14:paraId="152B8A79" w14:textId="77777777" w:rsidR="00E079F9" w:rsidRPr="00691509" w:rsidRDefault="00E079F9" w:rsidP="002C48B6">
            <w:pPr>
              <w:jc w:val="center"/>
            </w:pPr>
          </w:p>
        </w:tc>
        <w:tc>
          <w:tcPr>
            <w:tcW w:w="4361" w:type="dxa"/>
            <w:gridSpan w:val="2"/>
          </w:tcPr>
          <w:p w14:paraId="26A840CA" w14:textId="77777777" w:rsidR="00E079F9" w:rsidRPr="00FB6938" w:rsidRDefault="00E079F9" w:rsidP="00E079F9">
            <w:pPr>
              <w:rPr>
                <w:sz w:val="20"/>
                <w:szCs w:val="20"/>
              </w:rPr>
            </w:pPr>
            <w:r w:rsidRPr="00FB6938">
              <w:rPr>
                <w:sz w:val="20"/>
                <w:szCs w:val="20"/>
              </w:rPr>
              <w:t>«</w:t>
            </w:r>
            <w:r>
              <w:rPr>
                <w:sz w:val="20"/>
                <w:szCs w:val="20"/>
              </w:rPr>
              <w:t xml:space="preserve">Προσομοίωση </w:t>
            </w:r>
            <w:proofErr w:type="spellStart"/>
            <w:r>
              <w:rPr>
                <w:sz w:val="20"/>
                <w:szCs w:val="20"/>
              </w:rPr>
              <w:t>μικρο</w:t>
            </w:r>
            <w:proofErr w:type="spellEnd"/>
            <w:r>
              <w:rPr>
                <w:sz w:val="20"/>
                <w:szCs w:val="20"/>
              </w:rPr>
              <w:t xml:space="preserve"> και </w:t>
            </w:r>
            <w:proofErr w:type="spellStart"/>
            <w:r>
              <w:rPr>
                <w:sz w:val="20"/>
                <w:szCs w:val="20"/>
              </w:rPr>
              <w:t>νανο</w:t>
            </w:r>
            <w:proofErr w:type="spellEnd"/>
            <w:r>
              <w:rPr>
                <w:sz w:val="20"/>
                <w:szCs w:val="20"/>
              </w:rPr>
              <w:t xml:space="preserve"> ηλεκτρονικών διατάξεων»</w:t>
            </w:r>
          </w:p>
          <w:p w14:paraId="1FCA5A21" w14:textId="77777777" w:rsidR="00E079F9" w:rsidRPr="00FB6938" w:rsidRDefault="00E079F9" w:rsidP="00E079F9">
            <w:pPr>
              <w:rPr>
                <w:sz w:val="20"/>
                <w:szCs w:val="20"/>
              </w:rPr>
            </w:pPr>
          </w:p>
          <w:p w14:paraId="426BF496" w14:textId="30F0682D" w:rsidR="00E079F9" w:rsidRPr="00E079F9" w:rsidRDefault="00E079F9" w:rsidP="00E079F9">
            <w:pPr>
              <w:jc w:val="center"/>
              <w:rPr>
                <w:rFonts w:ascii="Arial" w:hAnsi="Arial" w:cs="Arial"/>
                <w:b/>
                <w:color w:val="000000"/>
                <w:shd w:val="clear" w:color="auto" w:fill="FFFFFF"/>
                <w:lang w:val="en-US"/>
              </w:rPr>
            </w:pPr>
            <w:r>
              <w:rPr>
                <w:sz w:val="20"/>
                <w:szCs w:val="20"/>
                <w:lang w:val="en-US"/>
              </w:rPr>
              <w:t>“Micro and Nano electronic devices simulation</w:t>
            </w:r>
            <w:r w:rsidRPr="00FB6938">
              <w:rPr>
                <w:sz w:val="20"/>
                <w:szCs w:val="20"/>
                <w:lang w:val="en-US"/>
              </w:rPr>
              <w:t>”</w:t>
            </w:r>
          </w:p>
        </w:tc>
        <w:tc>
          <w:tcPr>
            <w:tcW w:w="1939" w:type="dxa"/>
            <w:gridSpan w:val="2"/>
          </w:tcPr>
          <w:p w14:paraId="5E3BCFCC" w14:textId="77777777" w:rsidR="00E079F9" w:rsidRPr="00FB6938" w:rsidRDefault="00E079F9" w:rsidP="00E079F9">
            <w:pPr>
              <w:ind w:left="189" w:hanging="189"/>
              <w:rPr>
                <w:sz w:val="20"/>
                <w:szCs w:val="20"/>
              </w:rPr>
            </w:pPr>
            <w:r w:rsidRPr="00FB6938">
              <w:rPr>
                <w:sz w:val="20"/>
                <w:szCs w:val="20"/>
              </w:rPr>
              <w:t>Ηλεκτρονικ</w:t>
            </w:r>
            <w:r>
              <w:rPr>
                <w:sz w:val="20"/>
                <w:szCs w:val="20"/>
              </w:rPr>
              <w:t>ή</w:t>
            </w:r>
            <w:r w:rsidRPr="00FB6938">
              <w:rPr>
                <w:sz w:val="20"/>
                <w:szCs w:val="20"/>
              </w:rPr>
              <w:t>,</w:t>
            </w:r>
          </w:p>
          <w:p w14:paraId="379FA804" w14:textId="77777777" w:rsidR="00E079F9" w:rsidRPr="00FB6938" w:rsidRDefault="00E079F9" w:rsidP="00E079F9">
            <w:pPr>
              <w:rPr>
                <w:sz w:val="20"/>
                <w:szCs w:val="20"/>
              </w:rPr>
            </w:pPr>
            <w:r w:rsidRPr="00FB6938">
              <w:rPr>
                <w:sz w:val="20"/>
                <w:szCs w:val="20"/>
              </w:rPr>
              <w:t xml:space="preserve">1) Επεξεργασία Κειμένου, </w:t>
            </w:r>
          </w:p>
          <w:p w14:paraId="02FD724E" w14:textId="77777777" w:rsidR="00E079F9" w:rsidRPr="00FB6938" w:rsidRDefault="00E079F9" w:rsidP="00E079F9">
            <w:pPr>
              <w:ind w:left="189" w:hanging="189"/>
              <w:rPr>
                <w:sz w:val="20"/>
                <w:szCs w:val="20"/>
              </w:rPr>
            </w:pPr>
            <w:r w:rsidRPr="00FB6938">
              <w:rPr>
                <w:sz w:val="20"/>
                <w:szCs w:val="20"/>
              </w:rPr>
              <w:t xml:space="preserve">2) Λογιστικό Φύλλο  </w:t>
            </w:r>
          </w:p>
          <w:p w14:paraId="5016CD70" w14:textId="77777777" w:rsidR="00E079F9" w:rsidRPr="00FB6938" w:rsidRDefault="00E079F9" w:rsidP="00E079F9">
            <w:pPr>
              <w:ind w:left="189" w:hanging="189"/>
              <w:rPr>
                <w:sz w:val="20"/>
                <w:szCs w:val="20"/>
              </w:rPr>
            </w:pPr>
            <w:r w:rsidRPr="00FB6938">
              <w:rPr>
                <w:sz w:val="20"/>
                <w:szCs w:val="20"/>
              </w:rPr>
              <w:t xml:space="preserve">3) Σχεδιαστικά Προγράμματα (π.χ. </w:t>
            </w:r>
            <w:r w:rsidRPr="00FB6938">
              <w:rPr>
                <w:sz w:val="20"/>
                <w:szCs w:val="20"/>
                <w:lang w:val="en-US"/>
              </w:rPr>
              <w:t>Sigma</w:t>
            </w:r>
            <w:r w:rsidRPr="00FB6938">
              <w:rPr>
                <w:sz w:val="20"/>
                <w:szCs w:val="20"/>
              </w:rPr>
              <w:t xml:space="preserve"> </w:t>
            </w:r>
            <w:r w:rsidRPr="00FB6938">
              <w:rPr>
                <w:sz w:val="20"/>
                <w:szCs w:val="20"/>
                <w:lang w:val="en-US"/>
              </w:rPr>
              <w:t>Plot</w:t>
            </w:r>
            <w:r w:rsidRPr="00FB6938">
              <w:rPr>
                <w:sz w:val="20"/>
                <w:szCs w:val="20"/>
              </w:rPr>
              <w:t>)</w:t>
            </w:r>
          </w:p>
          <w:p w14:paraId="4292F3E9" w14:textId="15D416E3" w:rsidR="00E079F9" w:rsidRPr="00E079F9" w:rsidRDefault="00E079F9" w:rsidP="00E079F9">
            <w:pPr>
              <w:jc w:val="center"/>
              <w:rPr>
                <w:sz w:val="20"/>
                <w:szCs w:val="20"/>
                <w:lang w:val="en-US"/>
              </w:rPr>
            </w:pPr>
            <w:r w:rsidRPr="00FB6938">
              <w:rPr>
                <w:sz w:val="20"/>
                <w:szCs w:val="20"/>
              </w:rPr>
              <w:t>4) Αγγλικά</w:t>
            </w:r>
          </w:p>
        </w:tc>
        <w:tc>
          <w:tcPr>
            <w:tcW w:w="2880" w:type="dxa"/>
            <w:gridSpan w:val="2"/>
          </w:tcPr>
          <w:p w14:paraId="1AA40E2F" w14:textId="676E8689" w:rsidR="00E079F9" w:rsidRPr="00E079F9" w:rsidRDefault="00E079F9" w:rsidP="002C48B6">
            <w:pPr>
              <w:rPr>
                <w:sz w:val="20"/>
                <w:szCs w:val="20"/>
              </w:rPr>
            </w:pPr>
            <w:r w:rsidRPr="00FB6938">
              <w:rPr>
                <w:sz w:val="20"/>
                <w:szCs w:val="20"/>
              </w:rPr>
              <w:t>Η πτυχιακή θα πραγματοποιηθεί με τη χρήση ειδικών προγραμμάτων προσομοίωσης</w:t>
            </w:r>
            <w:r>
              <w:rPr>
                <w:sz w:val="20"/>
                <w:szCs w:val="20"/>
              </w:rPr>
              <w:t>.</w:t>
            </w:r>
          </w:p>
        </w:tc>
        <w:tc>
          <w:tcPr>
            <w:tcW w:w="1350" w:type="dxa"/>
            <w:gridSpan w:val="2"/>
          </w:tcPr>
          <w:p w14:paraId="22C0E111" w14:textId="5BF806A4" w:rsidR="00E079F9" w:rsidRPr="00E079F9" w:rsidRDefault="00E079F9" w:rsidP="002C48B6">
            <w:pPr>
              <w:jc w:val="center"/>
              <w:rPr>
                <w:sz w:val="20"/>
                <w:szCs w:val="20"/>
              </w:rPr>
            </w:pPr>
            <w:r w:rsidRPr="00FB6938">
              <w:rPr>
                <w:sz w:val="20"/>
                <w:szCs w:val="20"/>
              </w:rPr>
              <w:t>2 φορές την εβδομάδα</w:t>
            </w:r>
          </w:p>
        </w:tc>
        <w:tc>
          <w:tcPr>
            <w:tcW w:w="2336" w:type="dxa"/>
          </w:tcPr>
          <w:p w14:paraId="5C87014C" w14:textId="742B8826" w:rsidR="00E079F9" w:rsidRPr="00E079F9" w:rsidRDefault="00E079F9" w:rsidP="002C48B6">
            <w:pPr>
              <w:rPr>
                <w:sz w:val="20"/>
                <w:szCs w:val="20"/>
              </w:rPr>
            </w:pPr>
            <w:r w:rsidRPr="00FB6938">
              <w:rPr>
                <w:sz w:val="20"/>
                <w:szCs w:val="20"/>
              </w:rPr>
              <w:t xml:space="preserve">Ο φοιτητής θα μελετήσει μικροηλεκτρονικές </w:t>
            </w:r>
            <w:r>
              <w:rPr>
                <w:sz w:val="20"/>
                <w:szCs w:val="20"/>
              </w:rPr>
              <w:t xml:space="preserve">και </w:t>
            </w:r>
            <w:proofErr w:type="spellStart"/>
            <w:r>
              <w:rPr>
                <w:sz w:val="20"/>
                <w:szCs w:val="20"/>
              </w:rPr>
              <w:t>νανοηλεκτρονικές</w:t>
            </w:r>
            <w:proofErr w:type="spellEnd"/>
            <w:r>
              <w:rPr>
                <w:sz w:val="20"/>
                <w:szCs w:val="20"/>
              </w:rPr>
              <w:t xml:space="preserve"> διατάξεις με τη βοήθεια σύγχρονων προγραμμάτων προσομοίωσης. Θα μελετήσει τα προγράμματα προσομοίωσης και θα δώσει διάφορα παραδείγματα προσομοίωσης διατάξεων.</w:t>
            </w:r>
          </w:p>
        </w:tc>
      </w:tr>
      <w:tr w:rsidR="002405C6" w:rsidRPr="002405C6" w14:paraId="12A6ED01" w14:textId="77777777" w:rsidTr="00F778ED">
        <w:tc>
          <w:tcPr>
            <w:tcW w:w="540" w:type="dxa"/>
          </w:tcPr>
          <w:p w14:paraId="6B78589A" w14:textId="77777777" w:rsidR="002405C6" w:rsidRDefault="002405C6" w:rsidP="002C48B6">
            <w:pPr>
              <w:jc w:val="center"/>
            </w:pPr>
          </w:p>
        </w:tc>
        <w:tc>
          <w:tcPr>
            <w:tcW w:w="1800" w:type="dxa"/>
          </w:tcPr>
          <w:p w14:paraId="465CDA84" w14:textId="77777777" w:rsidR="002405C6" w:rsidRDefault="002405C6" w:rsidP="002405C6">
            <w:pPr>
              <w:rPr>
                <w:rFonts w:cstheme="minorHAnsi"/>
              </w:rPr>
            </w:pPr>
            <w:r>
              <w:rPr>
                <w:rFonts w:eastAsia="Calibri" w:cstheme="minorHAnsi"/>
              </w:rPr>
              <w:t>Μαραγκάκης Μιχάλης</w:t>
            </w:r>
          </w:p>
          <w:p w14:paraId="02EBFE84" w14:textId="7337D523"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2117B8C3" w14:textId="77777777" w:rsidR="001205C1" w:rsidRPr="001205C1" w:rsidRDefault="001205C1" w:rsidP="001205C1">
            <w:pPr>
              <w:suppressAutoHyphens/>
            </w:pPr>
            <w:proofErr w:type="spellStart"/>
            <w:r w:rsidRPr="001205C1">
              <w:t>Μαγνητοϋδροδυναμική</w:t>
            </w:r>
            <w:proofErr w:type="spellEnd"/>
            <w:r w:rsidRPr="001205C1">
              <w:t xml:space="preserve"> αβαθών ρευστών στην Αστροφυσική</w:t>
            </w:r>
          </w:p>
          <w:p w14:paraId="2617E609" w14:textId="77777777" w:rsidR="001205C1" w:rsidRPr="001205C1" w:rsidRDefault="001205C1" w:rsidP="001205C1">
            <w:pPr>
              <w:suppressAutoHyphens/>
              <w:rPr>
                <w:rFonts w:cstheme="minorHAnsi"/>
              </w:rPr>
            </w:pPr>
          </w:p>
          <w:p w14:paraId="328FB717" w14:textId="7DE0AEE6" w:rsidR="002405C6" w:rsidRPr="001205C1" w:rsidRDefault="001205C1" w:rsidP="001205C1">
            <w:pPr>
              <w:rPr>
                <w:sz w:val="20"/>
                <w:szCs w:val="20"/>
              </w:rPr>
            </w:pPr>
            <w:r w:rsidRPr="001205C1">
              <w:rPr>
                <w:rFonts w:eastAsia="Calibri" w:cstheme="minorHAnsi"/>
                <w:iCs/>
                <w:lang w:val="en-US"/>
              </w:rPr>
              <w:t>Shallow</w:t>
            </w:r>
            <w:r w:rsidRPr="001205C1">
              <w:rPr>
                <w:rFonts w:eastAsia="Calibri" w:cstheme="minorHAnsi"/>
                <w:iCs/>
              </w:rPr>
              <w:t xml:space="preserve"> </w:t>
            </w:r>
            <w:r w:rsidRPr="001205C1">
              <w:rPr>
                <w:rFonts w:eastAsia="Calibri" w:cstheme="minorHAnsi"/>
                <w:iCs/>
                <w:lang w:val="en-US"/>
              </w:rPr>
              <w:t>water</w:t>
            </w:r>
            <w:r w:rsidRPr="001205C1">
              <w:rPr>
                <w:rFonts w:eastAsia="Calibri" w:cstheme="minorHAnsi"/>
                <w:iCs/>
              </w:rPr>
              <w:t xml:space="preserve"> </w:t>
            </w:r>
            <w:r w:rsidRPr="001205C1">
              <w:rPr>
                <w:rFonts w:eastAsia="Calibri" w:cstheme="minorHAnsi"/>
                <w:iCs/>
                <w:lang w:val="en-US"/>
              </w:rPr>
              <w:t>Magnetohydrodynamics</w:t>
            </w:r>
            <w:r w:rsidRPr="001205C1">
              <w:rPr>
                <w:rFonts w:eastAsia="Calibri" w:cstheme="minorHAnsi"/>
                <w:iCs/>
              </w:rPr>
              <w:t xml:space="preserve"> </w:t>
            </w:r>
            <w:r w:rsidRPr="001205C1">
              <w:rPr>
                <w:rFonts w:eastAsia="Calibri" w:cstheme="minorHAnsi"/>
                <w:iCs/>
                <w:lang w:val="en-US"/>
              </w:rPr>
              <w:t>in</w:t>
            </w:r>
            <w:r w:rsidRPr="001205C1">
              <w:rPr>
                <w:rFonts w:eastAsia="Calibri" w:cstheme="minorHAnsi"/>
                <w:iCs/>
              </w:rPr>
              <w:t xml:space="preserve"> </w:t>
            </w:r>
            <w:r w:rsidRPr="001205C1">
              <w:rPr>
                <w:rFonts w:eastAsia="Calibri" w:cstheme="minorHAnsi"/>
                <w:iCs/>
                <w:lang w:val="en-US"/>
              </w:rPr>
              <w:t>astrophysics</w:t>
            </w:r>
          </w:p>
        </w:tc>
        <w:tc>
          <w:tcPr>
            <w:tcW w:w="1939" w:type="dxa"/>
            <w:gridSpan w:val="2"/>
          </w:tcPr>
          <w:p w14:paraId="645F7CA0" w14:textId="77777777" w:rsidR="001205C1" w:rsidRPr="001205C1" w:rsidRDefault="001205C1" w:rsidP="001205C1">
            <w:pPr>
              <w:suppressAutoHyphens/>
              <w:rPr>
                <w:rFonts w:eastAsia="Calibri" w:cstheme="minorHAnsi"/>
              </w:rPr>
            </w:pPr>
            <w:r w:rsidRPr="001205C1">
              <w:rPr>
                <w:rFonts w:eastAsia="Calibri" w:cstheme="minorHAnsi"/>
              </w:rPr>
              <w:t>α) Αστρονομία</w:t>
            </w:r>
          </w:p>
          <w:p w14:paraId="3E3CECC7" w14:textId="77777777" w:rsidR="001205C1" w:rsidRPr="001205C1" w:rsidRDefault="001205C1" w:rsidP="001205C1">
            <w:pPr>
              <w:suppressAutoHyphens/>
              <w:rPr>
                <w:rFonts w:eastAsia="Calibri" w:cstheme="minorHAnsi"/>
              </w:rPr>
            </w:pPr>
            <w:r w:rsidRPr="001205C1">
              <w:rPr>
                <w:rFonts w:eastAsia="Calibri" w:cstheme="minorHAnsi"/>
              </w:rPr>
              <w:t xml:space="preserve">δ) </w:t>
            </w:r>
            <w:proofErr w:type="spellStart"/>
            <w:r w:rsidRPr="001205C1">
              <w:rPr>
                <w:rFonts w:eastAsia="Calibri" w:cstheme="minorHAnsi"/>
              </w:rPr>
              <w:t>Ρευστομηχανική</w:t>
            </w:r>
            <w:proofErr w:type="spellEnd"/>
          </w:p>
          <w:p w14:paraId="4254624A" w14:textId="77777777" w:rsidR="001205C1" w:rsidRPr="001205C1" w:rsidRDefault="001205C1" w:rsidP="001205C1">
            <w:pPr>
              <w:suppressAutoHyphens/>
              <w:rPr>
                <w:rFonts w:eastAsia="Calibri" w:cstheme="minorHAnsi"/>
              </w:rPr>
            </w:pPr>
            <w:r w:rsidRPr="001205C1">
              <w:rPr>
                <w:rFonts w:eastAsia="Calibri" w:cstheme="minorHAnsi"/>
              </w:rPr>
              <w:t>β) Διαφορικός Λογισμός Ι και ΙΙ</w:t>
            </w:r>
          </w:p>
          <w:p w14:paraId="3A4B7C1D" w14:textId="77777777" w:rsidR="001205C1" w:rsidRPr="001205C1" w:rsidRDefault="001205C1" w:rsidP="001205C1">
            <w:pPr>
              <w:suppressAutoHyphens/>
              <w:rPr>
                <w:rFonts w:eastAsia="Calibri" w:cstheme="minorHAnsi"/>
              </w:rPr>
            </w:pPr>
            <w:r w:rsidRPr="001205C1">
              <w:rPr>
                <w:rFonts w:eastAsia="Calibri" w:cstheme="minorHAnsi"/>
              </w:rPr>
              <w:t xml:space="preserve">γ) </w:t>
            </w:r>
            <w:proofErr w:type="spellStart"/>
            <w:r w:rsidRPr="001205C1">
              <w:rPr>
                <w:rFonts w:eastAsia="Calibri" w:cstheme="minorHAnsi"/>
              </w:rPr>
              <w:t>Ηλεκτρο-μαννητισμός</w:t>
            </w:r>
            <w:proofErr w:type="spellEnd"/>
            <w:r w:rsidRPr="001205C1">
              <w:rPr>
                <w:rFonts w:eastAsia="Calibri" w:cstheme="minorHAnsi"/>
              </w:rPr>
              <w:t xml:space="preserve"> </w:t>
            </w:r>
          </w:p>
          <w:p w14:paraId="4E6FBC7B" w14:textId="4E3FEE96" w:rsidR="002405C6" w:rsidRPr="002405C6" w:rsidRDefault="002405C6" w:rsidP="002405C6">
            <w:pPr>
              <w:ind w:left="189" w:hanging="189"/>
              <w:rPr>
                <w:sz w:val="20"/>
                <w:szCs w:val="20"/>
              </w:rPr>
            </w:pPr>
          </w:p>
        </w:tc>
        <w:tc>
          <w:tcPr>
            <w:tcW w:w="2880" w:type="dxa"/>
            <w:gridSpan w:val="2"/>
          </w:tcPr>
          <w:p w14:paraId="2F9EA455" w14:textId="1BF2B199" w:rsidR="002405C6" w:rsidRPr="002405C6" w:rsidRDefault="001205C1" w:rsidP="002C48B6">
            <w:pPr>
              <w:rPr>
                <w:sz w:val="20"/>
                <w:szCs w:val="20"/>
              </w:rPr>
            </w:pPr>
            <w:r>
              <w:rPr>
                <w:rFonts w:eastAsia="Calibri" w:cstheme="minorHAnsi"/>
              </w:rPr>
              <w:t xml:space="preserve">Θα γίνει μελέτη με μοντέλα </w:t>
            </w:r>
            <w:proofErr w:type="spellStart"/>
            <w:r>
              <w:rPr>
                <w:rFonts w:eastAsia="Calibri" w:cstheme="minorHAnsi"/>
              </w:rPr>
              <w:t>μαγνητοϋδροδυναμικής</w:t>
            </w:r>
            <w:proofErr w:type="spellEnd"/>
            <w:r>
              <w:rPr>
                <w:rFonts w:eastAsia="Calibri" w:cstheme="minorHAnsi"/>
              </w:rPr>
              <w:t xml:space="preserve"> </w:t>
            </w:r>
            <w:r w:rsidRPr="00577ED0">
              <w:rPr>
                <w:rFonts w:eastAsia="Calibri" w:cstheme="minorHAnsi"/>
              </w:rPr>
              <w:t xml:space="preserve"> </w:t>
            </w:r>
            <w:r>
              <w:rPr>
                <w:rFonts w:eastAsia="Calibri" w:cstheme="minorHAnsi"/>
              </w:rPr>
              <w:t xml:space="preserve">της </w:t>
            </w:r>
            <w:proofErr w:type="spellStart"/>
            <w:r>
              <w:rPr>
                <w:rFonts w:eastAsia="Calibri" w:cstheme="minorHAnsi"/>
              </w:rPr>
              <w:t>ταχοκλίνης</w:t>
            </w:r>
            <w:proofErr w:type="spellEnd"/>
            <w:r>
              <w:rPr>
                <w:rFonts w:eastAsia="Calibri" w:cstheme="minorHAnsi"/>
              </w:rPr>
              <w:t xml:space="preserve"> αστρονομικών σωμάτων (με εστίαση στον Ήλιο)</w:t>
            </w:r>
          </w:p>
        </w:tc>
        <w:tc>
          <w:tcPr>
            <w:tcW w:w="1350" w:type="dxa"/>
            <w:gridSpan w:val="2"/>
          </w:tcPr>
          <w:p w14:paraId="74132F10" w14:textId="25D8A2C2" w:rsidR="002405C6" w:rsidRPr="002405C6" w:rsidRDefault="001205C1" w:rsidP="002C48B6">
            <w:pPr>
              <w:jc w:val="center"/>
              <w:rPr>
                <w:sz w:val="20"/>
                <w:szCs w:val="20"/>
              </w:rPr>
            </w:pPr>
            <w:r>
              <w:rPr>
                <w:rFonts w:eastAsia="Calibri" w:cstheme="minorHAnsi"/>
              </w:rPr>
              <w:t>1 φορά την εβδομάδα</w:t>
            </w:r>
          </w:p>
        </w:tc>
        <w:tc>
          <w:tcPr>
            <w:tcW w:w="2336" w:type="dxa"/>
          </w:tcPr>
          <w:p w14:paraId="1F015F04" w14:textId="77777777" w:rsidR="002405C6" w:rsidRPr="002405C6" w:rsidRDefault="002405C6" w:rsidP="002C48B6">
            <w:pPr>
              <w:rPr>
                <w:sz w:val="20"/>
                <w:szCs w:val="20"/>
              </w:rPr>
            </w:pPr>
          </w:p>
        </w:tc>
      </w:tr>
      <w:tr w:rsidR="002405C6" w:rsidRPr="00E079F9" w14:paraId="43075DF3" w14:textId="77777777" w:rsidTr="00F778ED">
        <w:tc>
          <w:tcPr>
            <w:tcW w:w="540" w:type="dxa"/>
          </w:tcPr>
          <w:p w14:paraId="70EEA2A9" w14:textId="77777777" w:rsidR="002405C6" w:rsidRPr="002405C6" w:rsidRDefault="002405C6" w:rsidP="002C48B6">
            <w:pPr>
              <w:jc w:val="center"/>
            </w:pPr>
          </w:p>
        </w:tc>
        <w:tc>
          <w:tcPr>
            <w:tcW w:w="1800" w:type="dxa"/>
          </w:tcPr>
          <w:p w14:paraId="3FF8A217" w14:textId="77777777" w:rsidR="002405C6" w:rsidRDefault="002405C6" w:rsidP="002405C6">
            <w:pPr>
              <w:rPr>
                <w:rFonts w:cstheme="minorHAnsi"/>
              </w:rPr>
            </w:pPr>
            <w:r>
              <w:rPr>
                <w:rFonts w:eastAsia="Calibri" w:cstheme="minorHAnsi"/>
              </w:rPr>
              <w:t>Μαραγκάκης Μιχάλης</w:t>
            </w:r>
          </w:p>
          <w:p w14:paraId="0DE31459" w14:textId="406F284B"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7AE549A7" w14:textId="77777777" w:rsidR="00283220" w:rsidRPr="00283220" w:rsidRDefault="00283220" w:rsidP="00283220">
            <w:pPr>
              <w:suppressAutoHyphens/>
            </w:pPr>
            <w:r w:rsidRPr="00283220">
              <w:t xml:space="preserve">Αρχές λειτουργίας και τρισδιάστατη απεικόνιση τομής τηλεσκοπίων. </w:t>
            </w:r>
          </w:p>
          <w:p w14:paraId="4947765E" w14:textId="77777777" w:rsidR="00283220" w:rsidRPr="00283220" w:rsidRDefault="00283220" w:rsidP="00283220">
            <w:pPr>
              <w:suppressAutoHyphens/>
              <w:rPr>
                <w:rFonts w:cstheme="minorHAnsi"/>
                <w:iCs/>
              </w:rPr>
            </w:pPr>
          </w:p>
          <w:p w14:paraId="5B9063FC" w14:textId="5594C0CD" w:rsidR="002405C6" w:rsidRPr="00283220" w:rsidRDefault="00283220" w:rsidP="00283220">
            <w:pPr>
              <w:rPr>
                <w:sz w:val="20"/>
                <w:szCs w:val="20"/>
                <w:lang w:val="en-US"/>
              </w:rPr>
            </w:pPr>
            <w:r w:rsidRPr="00283220">
              <w:rPr>
                <w:rFonts w:cstheme="minorHAnsi"/>
                <w:iCs/>
                <w:lang w:val="en-US"/>
              </w:rPr>
              <w:t>Principles of function and 3D visualization of telescopes</w:t>
            </w:r>
          </w:p>
        </w:tc>
        <w:tc>
          <w:tcPr>
            <w:tcW w:w="1939" w:type="dxa"/>
            <w:gridSpan w:val="2"/>
          </w:tcPr>
          <w:p w14:paraId="336F43B2" w14:textId="77777777" w:rsidR="00283220" w:rsidRPr="00283220" w:rsidRDefault="00283220" w:rsidP="00283220">
            <w:pPr>
              <w:suppressAutoHyphens/>
              <w:rPr>
                <w:rFonts w:eastAsia="Calibri" w:cstheme="minorHAnsi"/>
              </w:rPr>
            </w:pPr>
            <w:r w:rsidRPr="00283220">
              <w:rPr>
                <w:rFonts w:eastAsia="Calibri" w:cstheme="minorHAnsi"/>
              </w:rPr>
              <w:t>α) Αστρονομία</w:t>
            </w:r>
          </w:p>
          <w:p w14:paraId="4E84CC1F" w14:textId="77777777" w:rsidR="00283220" w:rsidRPr="00283220" w:rsidRDefault="00283220" w:rsidP="00283220">
            <w:pPr>
              <w:suppressAutoHyphens/>
              <w:rPr>
                <w:rFonts w:cstheme="minorHAnsi"/>
              </w:rPr>
            </w:pPr>
            <w:r w:rsidRPr="00283220">
              <w:rPr>
                <w:rFonts w:cstheme="minorHAnsi"/>
              </w:rPr>
              <w:t>β) Οπτική</w:t>
            </w:r>
          </w:p>
          <w:p w14:paraId="4D58A997" w14:textId="57978D8A" w:rsidR="002405C6" w:rsidRPr="00283220" w:rsidRDefault="00283220" w:rsidP="00283220">
            <w:pPr>
              <w:ind w:left="189" w:hanging="189"/>
              <w:rPr>
                <w:sz w:val="20"/>
                <w:szCs w:val="20"/>
              </w:rPr>
            </w:pPr>
            <w:r w:rsidRPr="00283220">
              <w:rPr>
                <w:rFonts w:cstheme="minorHAnsi"/>
              </w:rPr>
              <w:t>Γνώσεις σε θέματα δημιουργίας και χρήσης προγραμμάτων 3</w:t>
            </w:r>
            <w:r w:rsidRPr="00283220">
              <w:rPr>
                <w:rFonts w:cstheme="minorHAnsi"/>
                <w:lang w:val="en-US"/>
              </w:rPr>
              <w:t>D</w:t>
            </w:r>
            <w:r w:rsidRPr="00283220">
              <w:rPr>
                <w:rFonts w:cstheme="minorHAnsi"/>
              </w:rPr>
              <w:t xml:space="preserve"> αντικειμένων</w:t>
            </w:r>
          </w:p>
        </w:tc>
        <w:tc>
          <w:tcPr>
            <w:tcW w:w="2880" w:type="dxa"/>
            <w:gridSpan w:val="2"/>
          </w:tcPr>
          <w:p w14:paraId="5D6EE709" w14:textId="1FFC5603" w:rsidR="002405C6" w:rsidRPr="00283220" w:rsidRDefault="00283220" w:rsidP="002C48B6">
            <w:pPr>
              <w:rPr>
                <w:sz w:val="20"/>
                <w:szCs w:val="20"/>
              </w:rPr>
            </w:pPr>
            <w:r>
              <w:rPr>
                <w:rFonts w:eastAsia="Calibri" w:cstheme="minorHAnsi"/>
              </w:rPr>
              <w:t>Θα μελετηθούν λεπτομερώς οι αρχές λειτουργίας των τηλεσκοπίων και θα γίνουν τρισδιάστατες προσομοιώσεις του εσωτερικού τους</w:t>
            </w:r>
          </w:p>
        </w:tc>
        <w:tc>
          <w:tcPr>
            <w:tcW w:w="1350" w:type="dxa"/>
            <w:gridSpan w:val="2"/>
          </w:tcPr>
          <w:p w14:paraId="02A234AB" w14:textId="30E05115" w:rsidR="002405C6" w:rsidRPr="00FB6938" w:rsidRDefault="002405C6" w:rsidP="002C48B6">
            <w:pPr>
              <w:jc w:val="center"/>
              <w:rPr>
                <w:sz w:val="20"/>
                <w:szCs w:val="20"/>
              </w:rPr>
            </w:pPr>
            <w:r>
              <w:rPr>
                <w:rFonts w:eastAsia="Calibri" w:cstheme="minorHAnsi"/>
              </w:rPr>
              <w:t>2 φορές την εβδομάδα</w:t>
            </w:r>
          </w:p>
        </w:tc>
        <w:tc>
          <w:tcPr>
            <w:tcW w:w="2336" w:type="dxa"/>
          </w:tcPr>
          <w:p w14:paraId="23CB22EB" w14:textId="77777777" w:rsidR="002405C6" w:rsidRPr="00FB6938" w:rsidRDefault="002405C6" w:rsidP="002C48B6">
            <w:pPr>
              <w:rPr>
                <w:sz w:val="20"/>
                <w:szCs w:val="20"/>
              </w:rPr>
            </w:pPr>
          </w:p>
        </w:tc>
      </w:tr>
      <w:tr w:rsidR="002405C6" w:rsidRPr="002405C6" w14:paraId="3D404B57" w14:textId="77777777" w:rsidTr="00F778ED">
        <w:tc>
          <w:tcPr>
            <w:tcW w:w="540" w:type="dxa"/>
          </w:tcPr>
          <w:p w14:paraId="53823E90" w14:textId="77777777" w:rsidR="002405C6" w:rsidRDefault="002405C6" w:rsidP="002C48B6">
            <w:pPr>
              <w:jc w:val="center"/>
            </w:pPr>
          </w:p>
        </w:tc>
        <w:tc>
          <w:tcPr>
            <w:tcW w:w="1800" w:type="dxa"/>
          </w:tcPr>
          <w:p w14:paraId="1DBED042" w14:textId="77777777" w:rsidR="002405C6" w:rsidRDefault="002405C6" w:rsidP="002405C6">
            <w:pPr>
              <w:rPr>
                <w:rFonts w:cstheme="minorHAnsi"/>
              </w:rPr>
            </w:pPr>
            <w:r>
              <w:rPr>
                <w:rFonts w:eastAsia="Calibri" w:cstheme="minorHAnsi"/>
              </w:rPr>
              <w:t>Μαραγκάκης Μιχάλης</w:t>
            </w:r>
          </w:p>
          <w:p w14:paraId="46A6F1D4" w14:textId="3C4829DA"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57260D75" w14:textId="77777777" w:rsidR="002405C6" w:rsidRDefault="002405C6" w:rsidP="002405C6">
            <w:proofErr w:type="spellStart"/>
            <w:r w:rsidRPr="00CF1FE7">
              <w:t>Παρατηρησιακή</w:t>
            </w:r>
            <w:proofErr w:type="spellEnd"/>
            <w:r w:rsidRPr="00CF1FE7">
              <w:t xml:space="preserve"> Αστρονομία: Παρατήρηση με Νευτών</w:t>
            </w:r>
            <w:r>
              <w:t>ε</w:t>
            </w:r>
            <w:r w:rsidRPr="00CF1FE7">
              <w:t xml:space="preserve">ιο και </w:t>
            </w:r>
            <w:proofErr w:type="spellStart"/>
            <w:r w:rsidRPr="00CF1FE7">
              <w:t>Καταδιοπτρικό</w:t>
            </w:r>
            <w:proofErr w:type="spellEnd"/>
            <w:r w:rsidRPr="00CF1FE7">
              <w:t xml:space="preserve"> τηλεσκόπιο</w:t>
            </w:r>
          </w:p>
          <w:p w14:paraId="69DF386A" w14:textId="77777777" w:rsidR="002405C6" w:rsidRPr="00CF1FE7" w:rsidRDefault="002405C6" w:rsidP="002405C6"/>
          <w:p w14:paraId="0D9831DA" w14:textId="33841E77" w:rsidR="002405C6" w:rsidRPr="002405C6" w:rsidRDefault="002405C6" w:rsidP="002405C6">
            <w:pPr>
              <w:rPr>
                <w:sz w:val="20"/>
                <w:szCs w:val="20"/>
                <w:lang w:val="en-US"/>
              </w:rPr>
            </w:pPr>
            <w:r>
              <w:rPr>
                <w:rFonts w:cstheme="minorHAnsi"/>
                <w:bCs/>
                <w:lang w:val="en-US"/>
              </w:rPr>
              <w:t>Observational Astronomy: Observations with a Newtonian and Catadioptric telescopes</w:t>
            </w:r>
          </w:p>
        </w:tc>
        <w:tc>
          <w:tcPr>
            <w:tcW w:w="1939" w:type="dxa"/>
            <w:gridSpan w:val="2"/>
          </w:tcPr>
          <w:p w14:paraId="61CA4D2C" w14:textId="77777777" w:rsidR="002405C6" w:rsidRDefault="002405C6" w:rsidP="002405C6">
            <w:pPr>
              <w:rPr>
                <w:rFonts w:eastAsia="Calibri" w:cstheme="minorHAnsi"/>
              </w:rPr>
            </w:pPr>
            <w:r>
              <w:rPr>
                <w:rFonts w:eastAsia="Calibri" w:cstheme="minorHAnsi"/>
              </w:rPr>
              <w:t>α) Αστρονομία</w:t>
            </w:r>
          </w:p>
          <w:p w14:paraId="22BD37E3" w14:textId="28FF6FC5" w:rsidR="002405C6" w:rsidRPr="002405C6" w:rsidRDefault="002405C6" w:rsidP="002405C6">
            <w:pPr>
              <w:ind w:left="189" w:hanging="189"/>
              <w:rPr>
                <w:sz w:val="20"/>
                <w:szCs w:val="20"/>
                <w:lang w:val="en-US"/>
              </w:rPr>
            </w:pPr>
            <w:r>
              <w:rPr>
                <w:rFonts w:cstheme="minorHAnsi"/>
              </w:rPr>
              <w:t>β) Οπτική</w:t>
            </w:r>
          </w:p>
        </w:tc>
        <w:tc>
          <w:tcPr>
            <w:tcW w:w="2880" w:type="dxa"/>
            <w:gridSpan w:val="2"/>
          </w:tcPr>
          <w:p w14:paraId="5015C213" w14:textId="4FDF5473" w:rsidR="002405C6" w:rsidRPr="002405C6" w:rsidRDefault="002405C6" w:rsidP="002C48B6">
            <w:pPr>
              <w:rPr>
                <w:sz w:val="20"/>
                <w:szCs w:val="20"/>
              </w:rPr>
            </w:pPr>
            <w:r>
              <w:rPr>
                <w:rFonts w:eastAsia="Calibri" w:cstheme="minorHAnsi"/>
              </w:rPr>
              <w:t>Θα αναλυθούν οι διαφορές των δυνατοτήτων των δύο τύπων τηλεσκοπίων και θα γίνει χρήση τους για παρατήρηση ουράνιων σωμάτων.</w:t>
            </w:r>
          </w:p>
        </w:tc>
        <w:tc>
          <w:tcPr>
            <w:tcW w:w="1350" w:type="dxa"/>
            <w:gridSpan w:val="2"/>
          </w:tcPr>
          <w:p w14:paraId="6DC33F19" w14:textId="408E39D2" w:rsidR="002405C6" w:rsidRPr="002405C6" w:rsidRDefault="002405C6" w:rsidP="002C48B6">
            <w:pPr>
              <w:jc w:val="center"/>
              <w:rPr>
                <w:sz w:val="20"/>
                <w:szCs w:val="20"/>
              </w:rPr>
            </w:pPr>
            <w:r>
              <w:rPr>
                <w:rFonts w:eastAsia="Calibri" w:cstheme="minorHAnsi"/>
              </w:rPr>
              <w:t>2 φορές την εβδομάδα</w:t>
            </w:r>
          </w:p>
        </w:tc>
        <w:tc>
          <w:tcPr>
            <w:tcW w:w="2336" w:type="dxa"/>
          </w:tcPr>
          <w:p w14:paraId="76588702" w14:textId="77777777" w:rsidR="002405C6" w:rsidRPr="002405C6" w:rsidRDefault="002405C6" w:rsidP="002C48B6">
            <w:pPr>
              <w:rPr>
                <w:sz w:val="20"/>
                <w:szCs w:val="20"/>
              </w:rPr>
            </w:pPr>
          </w:p>
        </w:tc>
      </w:tr>
      <w:tr w:rsidR="002405C6" w:rsidRPr="002405C6" w14:paraId="139CE5C3" w14:textId="77777777" w:rsidTr="00F778ED">
        <w:tc>
          <w:tcPr>
            <w:tcW w:w="540" w:type="dxa"/>
          </w:tcPr>
          <w:p w14:paraId="5DD029E2" w14:textId="77777777" w:rsidR="002405C6" w:rsidRPr="002405C6" w:rsidRDefault="002405C6" w:rsidP="002C48B6">
            <w:pPr>
              <w:jc w:val="center"/>
            </w:pPr>
          </w:p>
        </w:tc>
        <w:tc>
          <w:tcPr>
            <w:tcW w:w="1800" w:type="dxa"/>
          </w:tcPr>
          <w:p w14:paraId="377A5AAD" w14:textId="77777777" w:rsidR="002405C6" w:rsidRDefault="002405C6" w:rsidP="002405C6">
            <w:pPr>
              <w:rPr>
                <w:rFonts w:cstheme="minorHAnsi"/>
              </w:rPr>
            </w:pPr>
            <w:r>
              <w:rPr>
                <w:rFonts w:eastAsia="Calibri" w:cstheme="minorHAnsi"/>
              </w:rPr>
              <w:t>Μαραγκάκης Μιχάλης</w:t>
            </w:r>
          </w:p>
          <w:p w14:paraId="15E39A05" w14:textId="6BF56773"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526A9697" w14:textId="77777777" w:rsidR="002405C6" w:rsidRPr="00623066" w:rsidRDefault="002405C6" w:rsidP="002405C6">
            <w:pPr>
              <w:widowControl w:val="0"/>
              <w:spacing w:after="140" w:line="276" w:lineRule="auto"/>
            </w:pPr>
            <w:r w:rsidRPr="00623066">
              <w:t>Η θεωρία Διήθησης σε πλέγματα ιδανικών αερίων και σε πολύπλοκα συστήματα</w:t>
            </w:r>
          </w:p>
          <w:p w14:paraId="57988044" w14:textId="5E1FF34C" w:rsidR="002405C6" w:rsidRPr="002405C6" w:rsidRDefault="002405C6" w:rsidP="002405C6">
            <w:pPr>
              <w:rPr>
                <w:sz w:val="20"/>
                <w:szCs w:val="20"/>
                <w:lang w:val="en-US"/>
              </w:rPr>
            </w:pPr>
            <w:r w:rsidRPr="00105907">
              <w:rPr>
                <w:lang w:val="en-US"/>
              </w:rPr>
              <w:t>Percolation theory in ideal gases on lattices and complex systems</w:t>
            </w:r>
          </w:p>
        </w:tc>
        <w:tc>
          <w:tcPr>
            <w:tcW w:w="1939" w:type="dxa"/>
            <w:gridSpan w:val="2"/>
          </w:tcPr>
          <w:p w14:paraId="107D915D" w14:textId="0C57987B" w:rsidR="002405C6" w:rsidRPr="002405C6" w:rsidRDefault="002405C6" w:rsidP="00633AA0">
            <w:pPr>
              <w:rPr>
                <w:sz w:val="20"/>
                <w:szCs w:val="20"/>
              </w:rPr>
            </w:pPr>
            <w:r w:rsidRPr="00623066">
              <w:t xml:space="preserve">Γενικές γνώσεις ΦΣΚ, γνώσεις σε </w:t>
            </w:r>
            <w:proofErr w:type="spellStart"/>
            <w:r w:rsidRPr="00623066">
              <w:t>γράφους</w:t>
            </w:r>
            <w:proofErr w:type="spellEnd"/>
            <w:r w:rsidRPr="00623066">
              <w:t xml:space="preserve"> (δίκτυα), και προγραμματισμό</w:t>
            </w:r>
          </w:p>
        </w:tc>
        <w:tc>
          <w:tcPr>
            <w:tcW w:w="2880" w:type="dxa"/>
            <w:gridSpan w:val="2"/>
          </w:tcPr>
          <w:p w14:paraId="3C3E5C66" w14:textId="45A6E682" w:rsidR="002405C6" w:rsidRPr="002405C6" w:rsidRDefault="002405C6" w:rsidP="002C48B6">
            <w:pPr>
              <w:rPr>
                <w:sz w:val="20"/>
                <w:szCs w:val="20"/>
              </w:rPr>
            </w:pPr>
            <w:r w:rsidRPr="00623066">
              <w:t>Θα μελετηθεί η θεωρία διήθησης (</w:t>
            </w:r>
            <w:proofErr w:type="spellStart"/>
            <w:r w:rsidRPr="00623066">
              <w:t>percolation</w:t>
            </w:r>
            <w:proofErr w:type="spellEnd"/>
            <w:r w:rsidRPr="00623066">
              <w:t xml:space="preserve"> </w:t>
            </w:r>
            <w:proofErr w:type="spellStart"/>
            <w:r w:rsidRPr="00623066">
              <w:t>theory</w:t>
            </w:r>
            <w:proofErr w:type="spellEnd"/>
            <w:r w:rsidRPr="00623066">
              <w:t>) η οποία έχει εφαρμογή σε κρίσιμες μεταβολές πολλών συστημάτων. Για εφαρμογή θα χρησιμοποιηθούν πλέγματα και δίκτυα.</w:t>
            </w:r>
          </w:p>
        </w:tc>
        <w:tc>
          <w:tcPr>
            <w:tcW w:w="1350" w:type="dxa"/>
            <w:gridSpan w:val="2"/>
          </w:tcPr>
          <w:p w14:paraId="3F6B9710" w14:textId="60B8F15C" w:rsidR="002405C6" w:rsidRPr="002405C6" w:rsidRDefault="002405C6" w:rsidP="002C48B6">
            <w:pPr>
              <w:jc w:val="center"/>
              <w:rPr>
                <w:sz w:val="20"/>
                <w:szCs w:val="20"/>
              </w:rPr>
            </w:pPr>
            <w:r w:rsidRPr="00623066">
              <w:t>2/εβδομάδα</w:t>
            </w:r>
          </w:p>
        </w:tc>
        <w:tc>
          <w:tcPr>
            <w:tcW w:w="2336" w:type="dxa"/>
          </w:tcPr>
          <w:p w14:paraId="1D8F0AC5" w14:textId="0B0042F8" w:rsidR="002405C6" w:rsidRPr="002405C6" w:rsidRDefault="002405C6" w:rsidP="002C48B6">
            <w:pPr>
              <w:rPr>
                <w:sz w:val="20"/>
                <w:szCs w:val="20"/>
              </w:rPr>
            </w:pPr>
            <w:r w:rsidRPr="00623066">
              <w:t>Ο/η φοιτητής/</w:t>
            </w:r>
            <w:proofErr w:type="spellStart"/>
            <w:r w:rsidRPr="00623066">
              <w:t>τρια</w:t>
            </w:r>
            <w:proofErr w:type="spellEnd"/>
            <w:r w:rsidRPr="00623066">
              <w:t xml:space="preserve"> θα μελετήσει την θεωρία δικτύου και πως αυτή εφαρμόζεται στα συστήματα που αναφέρονται. Θα κατασκευάσει προγραμματιστικά πλέγματα και δίκτυα τα οποία θα μελετήσει ως προς την συμπεριφορά τους σε συνθήκες που είναι κρίσιμες (πριν και μετά).</w:t>
            </w:r>
          </w:p>
        </w:tc>
      </w:tr>
      <w:tr w:rsidR="002405C6" w:rsidRPr="002405C6" w14:paraId="53C029F8" w14:textId="77777777" w:rsidTr="00F778ED">
        <w:tc>
          <w:tcPr>
            <w:tcW w:w="540" w:type="dxa"/>
          </w:tcPr>
          <w:p w14:paraId="34392B6F" w14:textId="77777777" w:rsidR="002405C6" w:rsidRPr="002405C6" w:rsidRDefault="002405C6" w:rsidP="002C48B6">
            <w:pPr>
              <w:jc w:val="center"/>
            </w:pPr>
          </w:p>
        </w:tc>
        <w:tc>
          <w:tcPr>
            <w:tcW w:w="1800" w:type="dxa"/>
          </w:tcPr>
          <w:p w14:paraId="408EA75B" w14:textId="77777777" w:rsidR="002405C6" w:rsidRDefault="002405C6" w:rsidP="002405C6">
            <w:pPr>
              <w:rPr>
                <w:rFonts w:cstheme="minorHAnsi"/>
              </w:rPr>
            </w:pPr>
            <w:r>
              <w:rPr>
                <w:rFonts w:eastAsia="Calibri" w:cstheme="minorHAnsi"/>
              </w:rPr>
              <w:t>Μαραγκάκης Μιχάλης</w:t>
            </w:r>
          </w:p>
          <w:p w14:paraId="10440909" w14:textId="3BB71C36"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6B5C1890" w14:textId="77777777" w:rsidR="002405C6" w:rsidRPr="00623066" w:rsidRDefault="002405C6" w:rsidP="002405C6">
            <w:pPr>
              <w:widowControl w:val="0"/>
              <w:spacing w:after="140" w:line="276" w:lineRule="auto"/>
            </w:pPr>
            <w:r w:rsidRPr="00623066">
              <w:t xml:space="preserve">Η </w:t>
            </w:r>
            <w:r>
              <w:t>εκρηκτική</w:t>
            </w:r>
            <w:r w:rsidRPr="00623066">
              <w:t xml:space="preserve"> </w:t>
            </w:r>
            <w:r>
              <w:t>δ</w:t>
            </w:r>
            <w:r w:rsidRPr="00623066">
              <w:t>ιήθηση σε πολύπλοκα συστήματα</w:t>
            </w:r>
          </w:p>
          <w:p w14:paraId="1D1B4B3B" w14:textId="47273FED" w:rsidR="002405C6" w:rsidRPr="002405C6" w:rsidRDefault="002405C6" w:rsidP="002405C6">
            <w:pPr>
              <w:rPr>
                <w:sz w:val="20"/>
                <w:szCs w:val="20"/>
                <w:lang w:val="en-US"/>
              </w:rPr>
            </w:pPr>
            <w:r>
              <w:rPr>
                <w:lang w:val="en-US"/>
              </w:rPr>
              <w:t xml:space="preserve">Explosive </w:t>
            </w:r>
            <w:r w:rsidRPr="0022299D">
              <w:rPr>
                <w:lang w:val="en-US"/>
              </w:rPr>
              <w:t>Percolation theory in complex systems</w:t>
            </w:r>
          </w:p>
        </w:tc>
        <w:tc>
          <w:tcPr>
            <w:tcW w:w="1939" w:type="dxa"/>
            <w:gridSpan w:val="2"/>
          </w:tcPr>
          <w:p w14:paraId="3B21C94F" w14:textId="222BAA4C" w:rsidR="002405C6" w:rsidRPr="002405C6" w:rsidRDefault="002405C6" w:rsidP="00633AA0">
            <w:pPr>
              <w:rPr>
                <w:sz w:val="20"/>
                <w:szCs w:val="20"/>
              </w:rPr>
            </w:pPr>
            <w:r w:rsidRPr="00623066">
              <w:t xml:space="preserve">Γενικές γνώσεις ΦΣΚ, γνώσεις σε </w:t>
            </w:r>
            <w:proofErr w:type="spellStart"/>
            <w:r w:rsidRPr="00623066">
              <w:t>γράφους</w:t>
            </w:r>
            <w:proofErr w:type="spellEnd"/>
            <w:r w:rsidRPr="00623066">
              <w:t xml:space="preserve"> (δίκτυα), και προγραμματισμό</w:t>
            </w:r>
          </w:p>
        </w:tc>
        <w:tc>
          <w:tcPr>
            <w:tcW w:w="2880" w:type="dxa"/>
            <w:gridSpan w:val="2"/>
          </w:tcPr>
          <w:p w14:paraId="1A34C25B" w14:textId="4E0AA563" w:rsidR="002405C6" w:rsidRPr="002405C6" w:rsidRDefault="002405C6" w:rsidP="002C48B6">
            <w:pPr>
              <w:rPr>
                <w:sz w:val="20"/>
                <w:szCs w:val="20"/>
              </w:rPr>
            </w:pPr>
            <w:r w:rsidRPr="00623066">
              <w:t xml:space="preserve">Θα μελετηθεί η </w:t>
            </w:r>
            <w:r>
              <w:t xml:space="preserve">εκρηκτική </w:t>
            </w:r>
            <w:r w:rsidRPr="00623066">
              <w:t>θεωρία διήθησης (</w:t>
            </w:r>
            <w:r>
              <w:rPr>
                <w:lang w:val="en-US"/>
              </w:rPr>
              <w:t>explosive</w:t>
            </w:r>
            <w:r w:rsidRPr="0022299D">
              <w:t xml:space="preserve"> </w:t>
            </w:r>
            <w:proofErr w:type="spellStart"/>
            <w:r w:rsidRPr="00623066">
              <w:t>percolation</w:t>
            </w:r>
            <w:proofErr w:type="spellEnd"/>
            <w:r w:rsidRPr="00623066">
              <w:t xml:space="preserve"> </w:t>
            </w:r>
            <w:proofErr w:type="spellStart"/>
            <w:r w:rsidRPr="00623066">
              <w:t>theory</w:t>
            </w:r>
            <w:proofErr w:type="spellEnd"/>
            <w:r w:rsidRPr="00623066">
              <w:t xml:space="preserve">) η οποία </w:t>
            </w:r>
            <w:r>
              <w:t xml:space="preserve">οδηγεί σε απότομες (εκρηκτικές) </w:t>
            </w:r>
            <w:r w:rsidRPr="00623066">
              <w:t>μεταβολές. Για εφαρμογή θα χρησιμοποιηθούν δίκτυα</w:t>
            </w:r>
            <w:r>
              <w:t xml:space="preserve"> και άλλα θεωρητικά συστήματα</w:t>
            </w:r>
            <w:r w:rsidRPr="00623066">
              <w:t>.</w:t>
            </w:r>
          </w:p>
        </w:tc>
        <w:tc>
          <w:tcPr>
            <w:tcW w:w="1350" w:type="dxa"/>
            <w:gridSpan w:val="2"/>
          </w:tcPr>
          <w:p w14:paraId="7510CAB0" w14:textId="24980E47" w:rsidR="002405C6" w:rsidRPr="002405C6" w:rsidRDefault="00236820" w:rsidP="002C48B6">
            <w:pPr>
              <w:jc w:val="center"/>
              <w:rPr>
                <w:sz w:val="20"/>
                <w:szCs w:val="20"/>
              </w:rPr>
            </w:pPr>
            <w:r w:rsidRPr="00623066">
              <w:t>2/εβδομάδα</w:t>
            </w:r>
          </w:p>
        </w:tc>
        <w:tc>
          <w:tcPr>
            <w:tcW w:w="2336" w:type="dxa"/>
          </w:tcPr>
          <w:p w14:paraId="203CB388" w14:textId="0B60EE3E" w:rsidR="002405C6" w:rsidRPr="002405C6" w:rsidRDefault="00236820" w:rsidP="002C48B6">
            <w:pPr>
              <w:rPr>
                <w:sz w:val="20"/>
                <w:szCs w:val="20"/>
              </w:rPr>
            </w:pPr>
            <w:r w:rsidRPr="00623066">
              <w:t>Ο/η φοιτητής/</w:t>
            </w:r>
            <w:proofErr w:type="spellStart"/>
            <w:r w:rsidRPr="00623066">
              <w:t>τρια</w:t>
            </w:r>
            <w:proofErr w:type="spellEnd"/>
            <w:r w:rsidRPr="00623066">
              <w:t xml:space="preserve"> θα μελετήσει την θεωρία δικτύου και πως αυτή εφαρμόζεται στα συστήματα που αναφέρονται. Θα κατασκευάσει προγραμματιστικά πλέγματα και δίκτυα τα οποία θα μελετήσει ως προς την συμπεριφορά τους σε συνθήκες που είναι κρίσιμες (πριν και μετά).</w:t>
            </w:r>
          </w:p>
        </w:tc>
      </w:tr>
      <w:tr w:rsidR="002405C6" w:rsidRPr="00E079F9" w14:paraId="300FFFA6" w14:textId="77777777" w:rsidTr="00F778ED">
        <w:tc>
          <w:tcPr>
            <w:tcW w:w="540" w:type="dxa"/>
          </w:tcPr>
          <w:p w14:paraId="25309F6C" w14:textId="77777777" w:rsidR="002405C6" w:rsidRPr="002405C6" w:rsidRDefault="002405C6" w:rsidP="002C48B6">
            <w:pPr>
              <w:jc w:val="center"/>
            </w:pPr>
          </w:p>
        </w:tc>
        <w:tc>
          <w:tcPr>
            <w:tcW w:w="1800" w:type="dxa"/>
          </w:tcPr>
          <w:p w14:paraId="7AC20866" w14:textId="77777777" w:rsidR="002405C6" w:rsidRDefault="002405C6" w:rsidP="002405C6">
            <w:pPr>
              <w:rPr>
                <w:rFonts w:cstheme="minorHAnsi"/>
              </w:rPr>
            </w:pPr>
            <w:r>
              <w:rPr>
                <w:rFonts w:eastAsia="Calibri" w:cstheme="minorHAnsi"/>
              </w:rPr>
              <w:t>Μαραγκάκης Μιχάλης</w:t>
            </w:r>
          </w:p>
          <w:p w14:paraId="5560B54B" w14:textId="00C92785" w:rsidR="002405C6" w:rsidRPr="00FB6938" w:rsidRDefault="002405C6" w:rsidP="002405C6">
            <w:pPr>
              <w:jc w:val="center"/>
              <w:rPr>
                <w:sz w:val="20"/>
                <w:szCs w:val="20"/>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4EE0F320" w14:textId="5D8448FB" w:rsidR="002405C6" w:rsidRDefault="00236820" w:rsidP="00E079F9">
            <w:r w:rsidRPr="00623066">
              <w:t>Μοντέλα μετάδοσης ασθενειών σε δίκτυα και διαφορές μεταξύ</w:t>
            </w:r>
            <w:r w:rsidR="00D04796">
              <w:t xml:space="preserve"> τους</w:t>
            </w:r>
          </w:p>
          <w:p w14:paraId="48481865" w14:textId="77777777" w:rsidR="00D04796" w:rsidRDefault="00D04796" w:rsidP="00E079F9"/>
          <w:p w14:paraId="7A17EDE3" w14:textId="6020FE79" w:rsidR="00D04796" w:rsidRPr="00D04796" w:rsidRDefault="00D04796" w:rsidP="00E079F9">
            <w:pPr>
              <w:rPr>
                <w:sz w:val="20"/>
                <w:szCs w:val="20"/>
                <w:lang w:val="en-US"/>
              </w:rPr>
            </w:pPr>
            <w:r>
              <w:rPr>
                <w:lang w:val="en-US"/>
              </w:rPr>
              <w:t xml:space="preserve">Models for disease spreading in networks and their differences </w:t>
            </w:r>
          </w:p>
        </w:tc>
        <w:tc>
          <w:tcPr>
            <w:tcW w:w="1939" w:type="dxa"/>
            <w:gridSpan w:val="2"/>
          </w:tcPr>
          <w:p w14:paraId="00943DEB" w14:textId="77777777" w:rsidR="00536951" w:rsidRDefault="00236820" w:rsidP="00E079F9">
            <w:pPr>
              <w:ind w:left="189" w:hanging="189"/>
            </w:pPr>
            <w:r w:rsidRPr="00623066">
              <w:t xml:space="preserve">Γνώσεις σε </w:t>
            </w:r>
          </w:p>
          <w:p w14:paraId="7E4E7991" w14:textId="77777777" w:rsidR="00536951" w:rsidRDefault="00236820" w:rsidP="00E079F9">
            <w:pPr>
              <w:ind w:left="189" w:hanging="189"/>
            </w:pPr>
            <w:proofErr w:type="spellStart"/>
            <w:r w:rsidRPr="00623066">
              <w:t>γράφους</w:t>
            </w:r>
            <w:proofErr w:type="spellEnd"/>
            <w:r w:rsidRPr="00623066">
              <w:t xml:space="preserve"> (δίκτυα), </w:t>
            </w:r>
          </w:p>
          <w:p w14:paraId="5CFF04F2" w14:textId="77777777" w:rsidR="00536951" w:rsidRDefault="00236820" w:rsidP="00E079F9">
            <w:pPr>
              <w:ind w:left="189" w:hanging="189"/>
            </w:pPr>
            <w:r w:rsidRPr="00623066">
              <w:t xml:space="preserve">και </w:t>
            </w:r>
          </w:p>
          <w:p w14:paraId="030E1009" w14:textId="20E06E95" w:rsidR="002405C6" w:rsidRPr="00FB6938" w:rsidRDefault="00236820" w:rsidP="00E079F9">
            <w:pPr>
              <w:ind w:left="189" w:hanging="189"/>
              <w:rPr>
                <w:sz w:val="20"/>
                <w:szCs w:val="20"/>
              </w:rPr>
            </w:pPr>
            <w:r w:rsidRPr="00623066">
              <w:t>προγραμματισμό</w:t>
            </w:r>
          </w:p>
        </w:tc>
        <w:tc>
          <w:tcPr>
            <w:tcW w:w="2880" w:type="dxa"/>
            <w:gridSpan w:val="2"/>
          </w:tcPr>
          <w:p w14:paraId="4D89D268" w14:textId="4A93A766" w:rsidR="002405C6" w:rsidRPr="00FB6938" w:rsidRDefault="00236820" w:rsidP="002C48B6">
            <w:pPr>
              <w:rPr>
                <w:sz w:val="20"/>
                <w:szCs w:val="20"/>
              </w:rPr>
            </w:pPr>
            <w:r w:rsidRPr="00623066">
              <w:t>Θα μελετηθούν τα διάφορα υφιστάμενα μοντέλα διάδοσης ασθενειών σε πραγματικά συστήματα, πώς και πότε αυτά εφαρμόζονται και ποιες είναι οι διαφορές τους όσον αφορά την μετάδοση της ασθένειας</w:t>
            </w:r>
          </w:p>
        </w:tc>
        <w:tc>
          <w:tcPr>
            <w:tcW w:w="1350" w:type="dxa"/>
            <w:gridSpan w:val="2"/>
          </w:tcPr>
          <w:p w14:paraId="3B59AEE9" w14:textId="78C1E3CE" w:rsidR="002405C6" w:rsidRPr="00FB6938" w:rsidRDefault="00236820" w:rsidP="002C48B6">
            <w:pPr>
              <w:jc w:val="center"/>
              <w:rPr>
                <w:sz w:val="20"/>
                <w:szCs w:val="20"/>
              </w:rPr>
            </w:pPr>
            <w:r w:rsidRPr="00623066">
              <w:t>2/εβδομάδα</w:t>
            </w:r>
          </w:p>
        </w:tc>
        <w:tc>
          <w:tcPr>
            <w:tcW w:w="2336" w:type="dxa"/>
          </w:tcPr>
          <w:p w14:paraId="7A97E3ED" w14:textId="1FDCD6DB" w:rsidR="002405C6" w:rsidRPr="00FB6938" w:rsidRDefault="00236820" w:rsidP="002C48B6">
            <w:pPr>
              <w:rPr>
                <w:sz w:val="20"/>
                <w:szCs w:val="20"/>
              </w:rPr>
            </w:pPr>
            <w:r w:rsidRPr="00623066">
              <w:t>Ο/η φοιτητής/</w:t>
            </w:r>
            <w:proofErr w:type="spellStart"/>
            <w:r w:rsidRPr="00623066">
              <w:t>τρια</w:t>
            </w:r>
            <w:proofErr w:type="spellEnd"/>
            <w:r w:rsidRPr="00623066">
              <w:t xml:space="preserve"> θα μελετήσει την βάση δεδομένων, θα εφαρμόσει τις θεωρίες μετάδοσης ασθενειών με διάφορες παραλλαγές (SI, SIR, SIS, SIRS, SEIR, SIRQ, SIRV) και θα δει </w:t>
            </w:r>
            <w:proofErr w:type="spellStart"/>
            <w:r w:rsidRPr="00623066">
              <w:t>ποσοτικοποιημένα</w:t>
            </w:r>
            <w:proofErr w:type="spellEnd"/>
            <w:r w:rsidRPr="00623066">
              <w:t xml:space="preserve"> τις διαφορές τους σε ποικίλα συστήματα.</w:t>
            </w:r>
          </w:p>
        </w:tc>
      </w:tr>
      <w:tr w:rsidR="00236820" w:rsidRPr="00236820" w14:paraId="73F9529F" w14:textId="77777777" w:rsidTr="00F778ED">
        <w:tc>
          <w:tcPr>
            <w:tcW w:w="540" w:type="dxa"/>
          </w:tcPr>
          <w:p w14:paraId="144638E4" w14:textId="77777777" w:rsidR="00236820" w:rsidRPr="002405C6" w:rsidRDefault="00236820" w:rsidP="002C48B6">
            <w:pPr>
              <w:jc w:val="center"/>
            </w:pPr>
          </w:p>
        </w:tc>
        <w:tc>
          <w:tcPr>
            <w:tcW w:w="1800" w:type="dxa"/>
          </w:tcPr>
          <w:p w14:paraId="5999878E" w14:textId="77777777" w:rsidR="00236820" w:rsidRDefault="00236820" w:rsidP="00236820">
            <w:pPr>
              <w:rPr>
                <w:rFonts w:cstheme="minorHAnsi"/>
              </w:rPr>
            </w:pPr>
            <w:r>
              <w:rPr>
                <w:rFonts w:eastAsia="Calibri" w:cstheme="minorHAnsi"/>
              </w:rPr>
              <w:t>Μαραγκάκης Μιχάλης</w:t>
            </w:r>
          </w:p>
          <w:p w14:paraId="65012FEF" w14:textId="71F22B39" w:rsidR="00236820" w:rsidRDefault="00236820" w:rsidP="00236820">
            <w:pPr>
              <w:rPr>
                <w:rFonts w:eastAsia="Calibri" w:cstheme="minorHAnsi"/>
              </w:rPr>
            </w:pPr>
            <w:r>
              <w:rPr>
                <w:rFonts w:eastAsia="Calibri" w:cstheme="minorHAnsi"/>
                <w:lang w:val="en-US"/>
              </w:rPr>
              <w:t>mmara</w:t>
            </w:r>
            <w:r>
              <w:rPr>
                <w:rFonts w:eastAsia="Calibri" w:cstheme="minorHAnsi"/>
              </w:rPr>
              <w:t>@</w:t>
            </w:r>
            <w:r>
              <w:rPr>
                <w:rFonts w:eastAsia="Calibri" w:cstheme="minorHAnsi"/>
                <w:lang w:val="en-US"/>
              </w:rPr>
              <w:t>physics</w:t>
            </w:r>
            <w:r>
              <w:rPr>
                <w:rFonts w:eastAsia="Calibri" w:cstheme="minorHAnsi"/>
              </w:rPr>
              <w:t>.</w:t>
            </w:r>
            <w:proofErr w:type="spellStart"/>
            <w:r>
              <w:rPr>
                <w:rFonts w:eastAsia="Calibri" w:cstheme="minorHAnsi"/>
                <w:lang w:val="en-US"/>
              </w:rPr>
              <w:t>ihu</w:t>
            </w:r>
            <w:proofErr w:type="spellEnd"/>
            <w:r>
              <w:rPr>
                <w:rFonts w:eastAsia="Calibri" w:cstheme="minorHAnsi"/>
              </w:rPr>
              <w:t>.</w:t>
            </w:r>
            <w:r>
              <w:rPr>
                <w:rFonts w:eastAsia="Calibri" w:cstheme="minorHAnsi"/>
                <w:lang w:val="en-US"/>
              </w:rPr>
              <w:t>gr</w:t>
            </w:r>
          </w:p>
        </w:tc>
        <w:tc>
          <w:tcPr>
            <w:tcW w:w="4361" w:type="dxa"/>
            <w:gridSpan w:val="2"/>
          </w:tcPr>
          <w:p w14:paraId="4EBB5540" w14:textId="77777777" w:rsidR="00236820" w:rsidRPr="00035ACC" w:rsidRDefault="00236820" w:rsidP="00236820">
            <w:pPr>
              <w:widowControl w:val="0"/>
              <w:spacing w:line="256" w:lineRule="auto"/>
            </w:pPr>
            <w:r w:rsidRPr="00035ACC">
              <w:t>Μελέτη των ιδιοτήτων κρίσιμων κόμβων και συνδέσεων δικτύων ερευνητικών συνεργασιών.</w:t>
            </w:r>
          </w:p>
          <w:p w14:paraId="7998CAFF" w14:textId="03C253F8" w:rsidR="00236820" w:rsidRPr="00236820" w:rsidRDefault="00236820" w:rsidP="00236820">
            <w:pPr>
              <w:rPr>
                <w:lang w:val="en-US"/>
              </w:rPr>
            </w:pPr>
            <w:r w:rsidRPr="00105907">
              <w:rPr>
                <w:lang w:val="en-US"/>
              </w:rPr>
              <w:t>Study of the properties of critical links and nodes in research collaboration networks</w:t>
            </w:r>
          </w:p>
        </w:tc>
        <w:tc>
          <w:tcPr>
            <w:tcW w:w="1939" w:type="dxa"/>
            <w:gridSpan w:val="2"/>
          </w:tcPr>
          <w:p w14:paraId="0FDEA3DC" w14:textId="77777777" w:rsidR="00536951" w:rsidRDefault="00236820" w:rsidP="00E079F9">
            <w:pPr>
              <w:ind w:left="189" w:hanging="189"/>
            </w:pPr>
            <w:r w:rsidRPr="00035ACC">
              <w:t xml:space="preserve">Γνώσεις σε </w:t>
            </w:r>
          </w:p>
          <w:p w14:paraId="36FD2967" w14:textId="77777777" w:rsidR="00536951" w:rsidRDefault="00236820" w:rsidP="00E079F9">
            <w:pPr>
              <w:ind w:left="189" w:hanging="189"/>
            </w:pPr>
            <w:proofErr w:type="spellStart"/>
            <w:r w:rsidRPr="00035ACC">
              <w:t>γράφους</w:t>
            </w:r>
            <w:proofErr w:type="spellEnd"/>
            <w:r w:rsidRPr="00035ACC">
              <w:t xml:space="preserve"> (δίκτυα), </w:t>
            </w:r>
          </w:p>
          <w:p w14:paraId="52432B64" w14:textId="77777777" w:rsidR="00536951" w:rsidRDefault="00236820" w:rsidP="00E079F9">
            <w:pPr>
              <w:ind w:left="189" w:hanging="189"/>
            </w:pPr>
            <w:r w:rsidRPr="00035ACC">
              <w:t xml:space="preserve">προγραμματισμό, </w:t>
            </w:r>
          </w:p>
          <w:p w14:paraId="5722534B" w14:textId="77777777" w:rsidR="00536951" w:rsidRDefault="00236820" w:rsidP="00E079F9">
            <w:pPr>
              <w:ind w:left="189" w:hanging="189"/>
            </w:pPr>
            <w:r w:rsidRPr="00035ACC">
              <w:t xml:space="preserve">διαχείριση </w:t>
            </w:r>
          </w:p>
          <w:p w14:paraId="75B09D68" w14:textId="75E46C79" w:rsidR="00236820" w:rsidRPr="00236820" w:rsidRDefault="00236820" w:rsidP="00E079F9">
            <w:pPr>
              <w:ind w:left="189" w:hanging="189"/>
            </w:pPr>
            <w:r w:rsidRPr="00035ACC">
              <w:t>δεδομένων</w:t>
            </w:r>
          </w:p>
        </w:tc>
        <w:tc>
          <w:tcPr>
            <w:tcW w:w="2880" w:type="dxa"/>
            <w:gridSpan w:val="2"/>
          </w:tcPr>
          <w:p w14:paraId="139399E4" w14:textId="30977D0A" w:rsidR="00236820" w:rsidRPr="00236820" w:rsidRDefault="00236820" w:rsidP="002C48B6">
            <w:r w:rsidRPr="00035ACC">
              <w:t>Θα μελετηθεί η εξελικτική πορεία των συνεργασιών για την παραγωγή έρευνας. Πιο συγκεκριμένα, θα δοθεί μια βάση δεδομένων που αφορά την παραγωγή ερευνητικών άρθρων. Θα δημιουργηθεί ένα δίκτυο συνεργασιών μεταξύ τους το οποίο και θα εξεταστεί για την ύπαρξη κρίσιμων κόμβων και συνεργασιών που καθορίζουν την συμπεριφορά όλου του δικτύου.</w:t>
            </w:r>
          </w:p>
        </w:tc>
        <w:tc>
          <w:tcPr>
            <w:tcW w:w="1350" w:type="dxa"/>
            <w:gridSpan w:val="2"/>
          </w:tcPr>
          <w:p w14:paraId="20838417" w14:textId="1CC9C6DB" w:rsidR="00236820" w:rsidRPr="00236820" w:rsidRDefault="00236820" w:rsidP="002C48B6">
            <w:pPr>
              <w:jc w:val="center"/>
            </w:pPr>
            <w:r w:rsidRPr="00623066">
              <w:t>2/εβδομάδα</w:t>
            </w:r>
          </w:p>
        </w:tc>
        <w:tc>
          <w:tcPr>
            <w:tcW w:w="2336" w:type="dxa"/>
          </w:tcPr>
          <w:p w14:paraId="706F2C09" w14:textId="2BF760DC" w:rsidR="00236820" w:rsidRPr="00236820" w:rsidRDefault="00236820" w:rsidP="002C48B6">
            <w:r w:rsidRPr="00035ACC">
              <w:t>Ο/η φοιτητής/</w:t>
            </w:r>
            <w:proofErr w:type="spellStart"/>
            <w:r w:rsidRPr="00035ACC">
              <w:t>τρια</w:t>
            </w:r>
            <w:proofErr w:type="spellEnd"/>
            <w:r w:rsidRPr="00035ACC">
              <w:t xml:space="preserve"> θα μελετήσει την βάση δεδομένων, θα την καθαρίσει και στην συνέχεια θα κατασκευάσει ένα δίκτυο το οποίο θα μελετήσει ως προς την χρονική του εξέλιξη. Θα διαχωρίσει τις ομάδες συνεργασίες σε κοινότητες και θα βρει τις χρονικές στιγμές σημαντικών μεταβολών στο δίκτυο αυτό.</w:t>
            </w:r>
          </w:p>
        </w:tc>
      </w:tr>
    </w:tbl>
    <w:p w14:paraId="1A256C76" w14:textId="77777777" w:rsidR="00EE4230" w:rsidRPr="00E079F9" w:rsidRDefault="00EE4230">
      <w:pPr>
        <w:rPr>
          <w:rFonts w:cstheme="minorHAnsi"/>
        </w:rPr>
      </w:pPr>
    </w:p>
    <w:sectPr w:rsidR="00EE4230" w:rsidRPr="00E079F9" w:rsidSect="003570C6">
      <w:headerReference w:type="even" r:id="rId22"/>
      <w:headerReference w:type="default" r:id="rId23"/>
      <w:footerReference w:type="even" r:id="rId24"/>
      <w:footerReference w:type="default" r:id="rId25"/>
      <w:headerReference w:type="first" r:id="rId26"/>
      <w:footerReference w:type="first" r:id="rId27"/>
      <w:pgSz w:w="16838" w:h="11906" w:orient="landscape"/>
      <w:pgMar w:top="810"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E00C2" w14:textId="77777777" w:rsidR="0014095B" w:rsidRDefault="0014095B" w:rsidP="003F78F2">
      <w:pPr>
        <w:spacing w:after="0" w:line="240" w:lineRule="auto"/>
      </w:pPr>
      <w:r>
        <w:separator/>
      </w:r>
    </w:p>
  </w:endnote>
  <w:endnote w:type="continuationSeparator" w:id="0">
    <w:p w14:paraId="2DFB6CB4" w14:textId="77777777" w:rsidR="0014095B" w:rsidRDefault="0014095B" w:rsidP="003F7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BD35" w14:textId="77777777" w:rsidR="003F78F2" w:rsidRDefault="003F78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1847" w14:textId="77777777" w:rsidR="003F78F2" w:rsidRDefault="003F78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C039" w14:textId="77777777" w:rsidR="003F78F2" w:rsidRDefault="003F78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A42E" w14:textId="77777777" w:rsidR="0014095B" w:rsidRDefault="0014095B" w:rsidP="003F78F2">
      <w:pPr>
        <w:spacing w:after="0" w:line="240" w:lineRule="auto"/>
      </w:pPr>
      <w:r>
        <w:separator/>
      </w:r>
    </w:p>
  </w:footnote>
  <w:footnote w:type="continuationSeparator" w:id="0">
    <w:p w14:paraId="26AF8E1D" w14:textId="77777777" w:rsidR="0014095B" w:rsidRDefault="0014095B" w:rsidP="003F78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9756" w14:textId="77777777" w:rsidR="003F78F2" w:rsidRDefault="003F78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58BE" w14:textId="77777777" w:rsidR="003F78F2" w:rsidRDefault="003F78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D2BF" w14:textId="77777777" w:rsidR="003F78F2" w:rsidRDefault="003F7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7C"/>
    <w:rsid w:val="00006448"/>
    <w:rsid w:val="00031A39"/>
    <w:rsid w:val="0003459E"/>
    <w:rsid w:val="00045FFA"/>
    <w:rsid w:val="00056D03"/>
    <w:rsid w:val="00070712"/>
    <w:rsid w:val="00097839"/>
    <w:rsid w:val="000B11ED"/>
    <w:rsid w:val="001205C1"/>
    <w:rsid w:val="0014095B"/>
    <w:rsid w:val="00153DAE"/>
    <w:rsid w:val="001B3899"/>
    <w:rsid w:val="001E3673"/>
    <w:rsid w:val="001F642A"/>
    <w:rsid w:val="00202501"/>
    <w:rsid w:val="002127F4"/>
    <w:rsid w:val="00216A50"/>
    <w:rsid w:val="00222CA5"/>
    <w:rsid w:val="00225828"/>
    <w:rsid w:val="00236820"/>
    <w:rsid w:val="002405C6"/>
    <w:rsid w:val="00240E7A"/>
    <w:rsid w:val="002634BD"/>
    <w:rsid w:val="00263B79"/>
    <w:rsid w:val="002812C2"/>
    <w:rsid w:val="00283220"/>
    <w:rsid w:val="002B0967"/>
    <w:rsid w:val="002C48B6"/>
    <w:rsid w:val="002F3CD4"/>
    <w:rsid w:val="003169B8"/>
    <w:rsid w:val="00321BFB"/>
    <w:rsid w:val="003242A9"/>
    <w:rsid w:val="00333BFD"/>
    <w:rsid w:val="003570C6"/>
    <w:rsid w:val="00365050"/>
    <w:rsid w:val="003A3C11"/>
    <w:rsid w:val="003B1205"/>
    <w:rsid w:val="003B2111"/>
    <w:rsid w:val="003E075A"/>
    <w:rsid w:val="003E5A8D"/>
    <w:rsid w:val="003F78F2"/>
    <w:rsid w:val="004027F0"/>
    <w:rsid w:val="00420DBD"/>
    <w:rsid w:val="0042252F"/>
    <w:rsid w:val="004466C5"/>
    <w:rsid w:val="004803A6"/>
    <w:rsid w:val="00520863"/>
    <w:rsid w:val="00524E7C"/>
    <w:rsid w:val="00536951"/>
    <w:rsid w:val="00543A68"/>
    <w:rsid w:val="00581D3F"/>
    <w:rsid w:val="00591B1D"/>
    <w:rsid w:val="00593C8A"/>
    <w:rsid w:val="005941A9"/>
    <w:rsid w:val="005A167E"/>
    <w:rsid w:val="005A3CCB"/>
    <w:rsid w:val="005A414A"/>
    <w:rsid w:val="005A775C"/>
    <w:rsid w:val="005A7793"/>
    <w:rsid w:val="005D6077"/>
    <w:rsid w:val="00612D1D"/>
    <w:rsid w:val="0062395B"/>
    <w:rsid w:val="00633AA0"/>
    <w:rsid w:val="00696E56"/>
    <w:rsid w:val="006C465A"/>
    <w:rsid w:val="006F428F"/>
    <w:rsid w:val="006F74BD"/>
    <w:rsid w:val="0072092C"/>
    <w:rsid w:val="007234D3"/>
    <w:rsid w:val="0072741E"/>
    <w:rsid w:val="007412E7"/>
    <w:rsid w:val="00745FF8"/>
    <w:rsid w:val="00746D23"/>
    <w:rsid w:val="00763B6E"/>
    <w:rsid w:val="007B242F"/>
    <w:rsid w:val="007B793C"/>
    <w:rsid w:val="007C606E"/>
    <w:rsid w:val="007D4AEA"/>
    <w:rsid w:val="007F2D6F"/>
    <w:rsid w:val="008035DC"/>
    <w:rsid w:val="00807C6E"/>
    <w:rsid w:val="008106AC"/>
    <w:rsid w:val="00841592"/>
    <w:rsid w:val="00860C08"/>
    <w:rsid w:val="00862C1C"/>
    <w:rsid w:val="008952F8"/>
    <w:rsid w:val="00895E1D"/>
    <w:rsid w:val="008A0AE3"/>
    <w:rsid w:val="008A3F37"/>
    <w:rsid w:val="008B1F37"/>
    <w:rsid w:val="008C5A95"/>
    <w:rsid w:val="008E3123"/>
    <w:rsid w:val="008F6523"/>
    <w:rsid w:val="009065CB"/>
    <w:rsid w:val="009215CA"/>
    <w:rsid w:val="00950C63"/>
    <w:rsid w:val="00981B77"/>
    <w:rsid w:val="009B134E"/>
    <w:rsid w:val="009D4742"/>
    <w:rsid w:val="00A061AE"/>
    <w:rsid w:val="00A225DC"/>
    <w:rsid w:val="00A42618"/>
    <w:rsid w:val="00A453CB"/>
    <w:rsid w:val="00A54079"/>
    <w:rsid w:val="00A6562F"/>
    <w:rsid w:val="00A974B2"/>
    <w:rsid w:val="00AC7D93"/>
    <w:rsid w:val="00AD0BF8"/>
    <w:rsid w:val="00AE4BB5"/>
    <w:rsid w:val="00B01CAD"/>
    <w:rsid w:val="00B07292"/>
    <w:rsid w:val="00B13C0B"/>
    <w:rsid w:val="00B25855"/>
    <w:rsid w:val="00B27D81"/>
    <w:rsid w:val="00B61300"/>
    <w:rsid w:val="00B85C29"/>
    <w:rsid w:val="00B93302"/>
    <w:rsid w:val="00BF36DD"/>
    <w:rsid w:val="00CD0BCA"/>
    <w:rsid w:val="00D04796"/>
    <w:rsid w:val="00D049BE"/>
    <w:rsid w:val="00D20F02"/>
    <w:rsid w:val="00D57F31"/>
    <w:rsid w:val="00DA6FFA"/>
    <w:rsid w:val="00DD0AF6"/>
    <w:rsid w:val="00DF3698"/>
    <w:rsid w:val="00E079F9"/>
    <w:rsid w:val="00E12F84"/>
    <w:rsid w:val="00E451F8"/>
    <w:rsid w:val="00E45F99"/>
    <w:rsid w:val="00E53BCC"/>
    <w:rsid w:val="00E56AAE"/>
    <w:rsid w:val="00E61F7A"/>
    <w:rsid w:val="00E679F5"/>
    <w:rsid w:val="00E86EFD"/>
    <w:rsid w:val="00E96256"/>
    <w:rsid w:val="00EB3F0A"/>
    <w:rsid w:val="00ED391D"/>
    <w:rsid w:val="00ED6210"/>
    <w:rsid w:val="00EE4230"/>
    <w:rsid w:val="00F1322B"/>
    <w:rsid w:val="00F778ED"/>
    <w:rsid w:val="00F77B06"/>
    <w:rsid w:val="00FA2630"/>
    <w:rsid w:val="00FB20C0"/>
    <w:rsid w:val="00FE0A81"/>
    <w:rsid w:val="00FE11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A819C"/>
  <w15:chartTrackingRefBased/>
  <w15:docId w15:val="{53D5DC72-F28D-485B-8F28-3A9F0FA3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4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24E7C"/>
    <w:rPr>
      <w:color w:val="0563C1" w:themeColor="hyperlink"/>
      <w:u w:val="single"/>
    </w:rPr>
  </w:style>
  <w:style w:type="character" w:styleId="UnresolvedMention">
    <w:name w:val="Unresolved Mention"/>
    <w:basedOn w:val="DefaultParagraphFont"/>
    <w:uiPriority w:val="99"/>
    <w:semiHidden/>
    <w:unhideWhenUsed/>
    <w:rsid w:val="00524E7C"/>
    <w:rPr>
      <w:color w:val="808080"/>
      <w:shd w:val="clear" w:color="auto" w:fill="E6E6E6"/>
    </w:rPr>
  </w:style>
  <w:style w:type="paragraph" w:styleId="BodyText2">
    <w:name w:val="Body Text 2"/>
    <w:basedOn w:val="Normal"/>
    <w:link w:val="BodyText2Char"/>
    <w:rsid w:val="00807C6E"/>
    <w:pPr>
      <w:spacing w:after="0" w:line="240" w:lineRule="auto"/>
    </w:pPr>
    <w:rPr>
      <w:rFonts w:ascii="Arial" w:eastAsia="Times New Roman" w:hAnsi="Arial" w:cs="Arial"/>
      <w:b/>
      <w:bCs/>
      <w:sz w:val="20"/>
      <w:szCs w:val="16"/>
      <w:lang w:eastAsia="el-GR"/>
    </w:rPr>
  </w:style>
  <w:style w:type="character" w:customStyle="1" w:styleId="BodyText2Char">
    <w:name w:val="Body Text 2 Char"/>
    <w:basedOn w:val="DefaultParagraphFont"/>
    <w:link w:val="BodyText2"/>
    <w:rsid w:val="00807C6E"/>
    <w:rPr>
      <w:rFonts w:ascii="Arial" w:eastAsia="Times New Roman" w:hAnsi="Arial" w:cs="Arial"/>
      <w:b/>
      <w:bCs/>
      <w:sz w:val="20"/>
      <w:szCs w:val="16"/>
      <w:lang w:eastAsia="el-GR"/>
    </w:rPr>
  </w:style>
  <w:style w:type="paragraph" w:styleId="HTMLPreformatted">
    <w:name w:val="HTML Preformatted"/>
    <w:basedOn w:val="Normal"/>
    <w:link w:val="HTMLPreformattedChar"/>
    <w:rsid w:val="00807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rsid w:val="00807C6E"/>
    <w:rPr>
      <w:rFonts w:ascii="Courier New" w:eastAsia="Times New Roman" w:hAnsi="Courier New" w:cs="Courier New"/>
      <w:sz w:val="20"/>
      <w:szCs w:val="20"/>
      <w:lang w:eastAsia="el-GR"/>
    </w:rPr>
  </w:style>
  <w:style w:type="paragraph" w:styleId="Header">
    <w:name w:val="header"/>
    <w:basedOn w:val="Normal"/>
    <w:link w:val="HeaderChar"/>
    <w:uiPriority w:val="99"/>
    <w:unhideWhenUsed/>
    <w:rsid w:val="003F78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78F2"/>
  </w:style>
  <w:style w:type="paragraph" w:styleId="Footer">
    <w:name w:val="footer"/>
    <w:basedOn w:val="Normal"/>
    <w:link w:val="FooterChar"/>
    <w:uiPriority w:val="99"/>
    <w:unhideWhenUsed/>
    <w:rsid w:val="003F78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78F2"/>
  </w:style>
  <w:style w:type="character" w:customStyle="1" w:styleId="rynqvb">
    <w:name w:val="rynqvb"/>
    <w:basedOn w:val="DefaultParagraphFont"/>
    <w:rsid w:val="002127F4"/>
  </w:style>
  <w:style w:type="paragraph" w:styleId="ListParagraph">
    <w:name w:val="List Paragraph"/>
    <w:basedOn w:val="Normal"/>
    <w:uiPriority w:val="34"/>
    <w:qFormat/>
    <w:rsid w:val="00F778ED"/>
    <w:pPr>
      <w:ind w:left="720"/>
      <w:contextualSpacing/>
    </w:pPr>
    <w:rPr>
      <w:lang w:val="en-GB"/>
    </w:rPr>
  </w:style>
  <w:style w:type="table" w:customStyle="1" w:styleId="4">
    <w:name w:val="Πλέγμα πίνακα4"/>
    <w:basedOn w:val="TableNormal"/>
    <w:uiPriority w:val="39"/>
    <w:rsid w:val="00E451F8"/>
    <w:pPr>
      <w:suppressAutoHyphens/>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87924">
      <w:bodyDiv w:val="1"/>
      <w:marLeft w:val="0"/>
      <w:marRight w:val="0"/>
      <w:marTop w:val="0"/>
      <w:marBottom w:val="0"/>
      <w:divBdr>
        <w:top w:val="none" w:sz="0" w:space="0" w:color="auto"/>
        <w:left w:val="none" w:sz="0" w:space="0" w:color="auto"/>
        <w:bottom w:val="none" w:sz="0" w:space="0" w:color="auto"/>
        <w:right w:val="none" w:sz="0" w:space="0" w:color="auto"/>
      </w:divBdr>
    </w:div>
    <w:div w:id="730886782">
      <w:bodyDiv w:val="1"/>
      <w:marLeft w:val="0"/>
      <w:marRight w:val="0"/>
      <w:marTop w:val="0"/>
      <w:marBottom w:val="0"/>
      <w:divBdr>
        <w:top w:val="none" w:sz="0" w:space="0" w:color="auto"/>
        <w:left w:val="none" w:sz="0" w:space="0" w:color="auto"/>
        <w:bottom w:val="none" w:sz="0" w:space="0" w:color="auto"/>
        <w:right w:val="none" w:sz="0" w:space="0" w:color="auto"/>
      </w:divBdr>
      <w:divsChild>
        <w:div w:id="1205601275">
          <w:marLeft w:val="0"/>
          <w:marRight w:val="0"/>
          <w:marTop w:val="0"/>
          <w:marBottom w:val="0"/>
          <w:divBdr>
            <w:top w:val="none" w:sz="0" w:space="0" w:color="auto"/>
            <w:left w:val="none" w:sz="0" w:space="0" w:color="auto"/>
            <w:bottom w:val="none" w:sz="0" w:space="0" w:color="auto"/>
            <w:right w:val="none" w:sz="0" w:space="0" w:color="auto"/>
          </w:divBdr>
          <w:divsChild>
            <w:div w:id="415708279">
              <w:marLeft w:val="0"/>
              <w:marRight w:val="0"/>
              <w:marTop w:val="0"/>
              <w:marBottom w:val="0"/>
              <w:divBdr>
                <w:top w:val="none" w:sz="0" w:space="0" w:color="auto"/>
                <w:left w:val="none" w:sz="0" w:space="0" w:color="auto"/>
                <w:bottom w:val="none" w:sz="0" w:space="0" w:color="auto"/>
                <w:right w:val="none" w:sz="0" w:space="0" w:color="auto"/>
              </w:divBdr>
            </w:div>
            <w:div w:id="139338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kogia@physics.ihu.gr" TargetMode="External"/><Relationship Id="rId13" Type="http://schemas.openxmlformats.org/officeDocument/2006/relationships/hyperlink" Target="mailto:kogias@teiemt.gr" TargetMode="External"/><Relationship Id="rId18" Type="http://schemas.openxmlformats.org/officeDocument/2006/relationships/hyperlink" Target="mailto:nvordos@physics.ihu.gr"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fkogia@physics.ihu.gr" TargetMode="External"/><Relationship Id="rId7" Type="http://schemas.openxmlformats.org/officeDocument/2006/relationships/hyperlink" Target="mailto:fkogia@physics.ihu.gr" TargetMode="External"/><Relationship Id="rId12" Type="http://schemas.openxmlformats.org/officeDocument/2006/relationships/hyperlink" Target="mailto:kogias@teiemt.gr" TargetMode="External"/><Relationship Id="rId17" Type="http://schemas.openxmlformats.org/officeDocument/2006/relationships/hyperlink" Target="mailto:nvordos@physics.ihu.g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nvordos@physics.ihu.gr" TargetMode="External"/><Relationship Id="rId20" Type="http://schemas.openxmlformats.org/officeDocument/2006/relationships/hyperlink" Target="mailto:fkogia@physics.ihu.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fkogia@physics.ihu.g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nvordos@physics.ihu.g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mailto:fkogia@physics.ihu.gr" TargetMode="External"/><Relationship Id="rId19" Type="http://schemas.openxmlformats.org/officeDocument/2006/relationships/hyperlink" Target="mailto:nvordos@physics.ihu.gr" TargetMode="External"/><Relationship Id="rId4" Type="http://schemas.openxmlformats.org/officeDocument/2006/relationships/webSettings" Target="webSettings.xml"/><Relationship Id="rId9" Type="http://schemas.openxmlformats.org/officeDocument/2006/relationships/hyperlink" Target="mailto:fkogia@physics.ihu.gr" TargetMode="External"/><Relationship Id="rId14" Type="http://schemas.openxmlformats.org/officeDocument/2006/relationships/hyperlink" Target="mailto:nvordos@physics.ihu.gr"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1D297-8E91-4091-8041-BF0C4962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4313</Words>
  <Characters>24589</Characters>
  <Application>Microsoft Office Word</Application>
  <DocSecurity>0</DocSecurity>
  <Lines>204</Lines>
  <Paragraphs>57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gram_physics</dc:creator>
  <cp:keywords/>
  <dc:description/>
  <cp:lastModifiedBy>Michael Maragakis</cp:lastModifiedBy>
  <cp:revision>2</cp:revision>
  <dcterms:created xsi:type="dcterms:W3CDTF">2024-04-17T18:29:00Z</dcterms:created>
  <dcterms:modified xsi:type="dcterms:W3CDTF">2024-04-17T18:29:00Z</dcterms:modified>
</cp:coreProperties>
</file>