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254D" w14:textId="77777777" w:rsidR="00250C44" w:rsidRDefault="00250C44" w:rsidP="00250C44">
      <w:pPr>
        <w:spacing w:line="360" w:lineRule="auto"/>
        <w:ind w:right="141"/>
        <w:jc w:val="both"/>
        <w:rPr>
          <w:rFonts w:asciiTheme="minorHAnsi" w:eastAsia="Arial Unicode MS" w:hAnsiTheme="minorHAnsi"/>
          <w:b/>
          <w:color w:val="000000"/>
          <w:sz w:val="22"/>
          <w:szCs w:val="22"/>
          <w:lang w:val="el-GR"/>
        </w:rPr>
      </w:pPr>
      <w:r w:rsidRPr="00B645C8">
        <w:rPr>
          <w:rFonts w:asciiTheme="minorHAnsi" w:eastAsia="Arial Unicode MS" w:hAnsiTheme="minorHAnsi"/>
          <w:b/>
          <w:color w:val="000000"/>
          <w:sz w:val="22"/>
          <w:szCs w:val="22"/>
          <w:lang w:val="el-GR"/>
        </w:rPr>
        <w:t>ΠΠΣ Φυσικών</w:t>
      </w:r>
    </w:p>
    <w:tbl>
      <w:tblPr>
        <w:tblStyle w:val="6"/>
        <w:tblW w:w="9924" w:type="dxa"/>
        <w:tblInd w:w="-431" w:type="dxa"/>
        <w:tblLayout w:type="fixed"/>
        <w:tblLook w:val="04A0" w:firstRow="1" w:lastRow="0" w:firstColumn="1" w:lastColumn="0" w:noHBand="0" w:noVBand="1"/>
      </w:tblPr>
      <w:tblGrid>
        <w:gridCol w:w="1419"/>
        <w:gridCol w:w="2268"/>
        <w:gridCol w:w="1842"/>
        <w:gridCol w:w="1985"/>
        <w:gridCol w:w="1134"/>
        <w:gridCol w:w="1276"/>
      </w:tblGrid>
      <w:tr w:rsidR="00250C44" w:rsidRPr="001908EA" w14:paraId="2E49E4CB" w14:textId="77777777" w:rsidTr="000A002A">
        <w:tc>
          <w:tcPr>
            <w:tcW w:w="1419" w:type="dxa"/>
          </w:tcPr>
          <w:p w14:paraId="1E0CC1B5" w14:textId="77777777" w:rsidR="00250C44" w:rsidRPr="001908EA" w:rsidRDefault="00250C44" w:rsidP="000A002A">
            <w:pPr>
              <w:spacing w:after="160" w:line="259" w:lineRule="auto"/>
              <w:rPr>
                <w:rFonts w:asciiTheme="minorHAnsi" w:eastAsiaTheme="minorHAnsi" w:hAnsiTheme="minorHAnsi" w:cstheme="minorHAnsi"/>
                <w:b/>
                <w:bCs/>
                <w:sz w:val="16"/>
                <w:szCs w:val="16"/>
                <w:lang w:val="el-GR"/>
              </w:rPr>
            </w:pPr>
            <w:bookmarkStart w:id="0" w:name="_Hlk150934669"/>
            <w:r w:rsidRPr="001908EA">
              <w:rPr>
                <w:rFonts w:asciiTheme="minorHAnsi" w:eastAsiaTheme="minorHAnsi" w:hAnsiTheme="minorHAnsi" w:cstheme="minorHAnsi"/>
                <w:b/>
                <w:bCs/>
                <w:sz w:val="16"/>
                <w:szCs w:val="16"/>
                <w:lang w:val="el-GR"/>
              </w:rPr>
              <w:t>Εισηγητής</w:t>
            </w:r>
          </w:p>
          <w:p w14:paraId="6A700236"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bCs/>
                <w:sz w:val="16"/>
                <w:szCs w:val="16"/>
                <w:lang w:val="el-GR"/>
              </w:rPr>
              <w:t>(ονοματεπώνυμο και e-</w:t>
            </w:r>
            <w:proofErr w:type="spellStart"/>
            <w:r w:rsidRPr="001908EA">
              <w:rPr>
                <w:rFonts w:asciiTheme="minorHAnsi" w:eastAsiaTheme="minorHAnsi" w:hAnsiTheme="minorHAnsi" w:cstheme="minorHAnsi"/>
                <w:b/>
                <w:bCs/>
                <w:sz w:val="16"/>
                <w:szCs w:val="16"/>
                <w:lang w:val="el-GR"/>
              </w:rPr>
              <w:t>mail</w:t>
            </w:r>
            <w:proofErr w:type="spellEnd"/>
            <w:r w:rsidRPr="001908EA">
              <w:rPr>
                <w:rFonts w:asciiTheme="minorHAnsi" w:eastAsiaTheme="minorHAnsi" w:hAnsiTheme="minorHAnsi" w:cstheme="minorHAnsi"/>
                <w:b/>
                <w:bCs/>
                <w:sz w:val="16"/>
                <w:szCs w:val="16"/>
                <w:lang w:val="el-GR"/>
              </w:rPr>
              <w:t xml:space="preserve"> ή τηλέφωνο)</w:t>
            </w:r>
          </w:p>
        </w:tc>
        <w:tc>
          <w:tcPr>
            <w:tcW w:w="2268" w:type="dxa"/>
          </w:tcPr>
          <w:p w14:paraId="6611BA11" w14:textId="77777777" w:rsidR="00250C44" w:rsidRPr="001908EA" w:rsidRDefault="00250C44" w:rsidP="000A002A">
            <w:pPr>
              <w:spacing w:after="160" w:line="259" w:lineRule="auto"/>
              <w:rPr>
                <w:rFonts w:asciiTheme="minorHAnsi" w:eastAsiaTheme="minorHAnsi" w:hAnsiTheme="minorHAnsi" w:cstheme="minorHAnsi"/>
                <w:b/>
                <w:bCs/>
                <w:sz w:val="16"/>
                <w:szCs w:val="16"/>
                <w:lang w:val="el-GR"/>
              </w:rPr>
            </w:pPr>
            <w:r w:rsidRPr="001908EA">
              <w:rPr>
                <w:rFonts w:asciiTheme="minorHAnsi" w:eastAsiaTheme="minorHAnsi" w:hAnsiTheme="minorHAnsi" w:cstheme="minorHAnsi"/>
                <w:b/>
                <w:bCs/>
                <w:sz w:val="16"/>
                <w:szCs w:val="16"/>
                <w:lang w:val="el-GR"/>
              </w:rPr>
              <w:t>Θέμα πτυχιακής</w:t>
            </w:r>
          </w:p>
          <w:p w14:paraId="511BFFF5"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(ελληνικά &amp; αγγλικά)</w:t>
            </w:r>
          </w:p>
        </w:tc>
        <w:tc>
          <w:tcPr>
            <w:tcW w:w="1842" w:type="dxa"/>
          </w:tcPr>
          <w:p w14:paraId="3A37356B"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proofErr w:type="spellStart"/>
            <w:r w:rsidRPr="001908EA">
              <w:rPr>
                <w:rFonts w:asciiTheme="minorHAnsi" w:eastAsiaTheme="minorHAnsi" w:hAnsiTheme="minorHAnsi" w:cstheme="minorHAnsi"/>
                <w:b/>
                <w:bCs/>
                <w:sz w:val="16"/>
                <w:szCs w:val="16"/>
                <w:lang w:val="el-GR"/>
              </w:rPr>
              <w:t>Προαπαιτούμενα</w:t>
            </w:r>
            <w:proofErr w:type="spellEnd"/>
            <w:r w:rsidRPr="001908EA">
              <w:rPr>
                <w:rFonts w:asciiTheme="minorHAnsi" w:eastAsiaTheme="minorHAnsi" w:hAnsiTheme="minorHAnsi" w:cstheme="minorHAnsi"/>
                <w:b/>
                <w:bCs/>
                <w:sz w:val="16"/>
                <w:szCs w:val="16"/>
                <w:lang w:val="el-GR"/>
              </w:rPr>
              <w:t xml:space="preserve"> μαθήματα &amp; γνώσεις</w:t>
            </w:r>
          </w:p>
        </w:tc>
        <w:tc>
          <w:tcPr>
            <w:tcW w:w="1985" w:type="dxa"/>
          </w:tcPr>
          <w:p w14:paraId="7309146C"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Περιγραφή</w:t>
            </w:r>
          </w:p>
          <w:p w14:paraId="3E61692C"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p>
        </w:tc>
        <w:tc>
          <w:tcPr>
            <w:tcW w:w="1134" w:type="dxa"/>
          </w:tcPr>
          <w:p w14:paraId="3A0C933A"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bCs/>
                <w:sz w:val="16"/>
                <w:szCs w:val="16"/>
                <w:lang w:val="el-GR"/>
              </w:rPr>
              <w:t>Συχνότητα συνεργασίας με τον εισηγητή</w:t>
            </w:r>
          </w:p>
        </w:tc>
        <w:tc>
          <w:tcPr>
            <w:tcW w:w="1276" w:type="dxa"/>
          </w:tcPr>
          <w:p w14:paraId="0F78F489" w14:textId="77777777" w:rsidR="00250C44" w:rsidRPr="001908EA" w:rsidRDefault="00250C44" w:rsidP="000A002A">
            <w:pPr>
              <w:jc w:val="center"/>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Παρατηρήσεις</w:t>
            </w:r>
          </w:p>
        </w:tc>
      </w:tr>
      <w:tr w:rsidR="00250C44" w:rsidRPr="009535A2" w14:paraId="5120BE72" w14:textId="77777777" w:rsidTr="000A002A">
        <w:tc>
          <w:tcPr>
            <w:tcW w:w="1419" w:type="dxa"/>
          </w:tcPr>
          <w:p w14:paraId="63DAFBFD"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6301F43F"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p w14:paraId="5D03FED5"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p>
        </w:tc>
        <w:tc>
          <w:tcPr>
            <w:tcW w:w="2268" w:type="dxa"/>
          </w:tcPr>
          <w:p w14:paraId="7D542B6F"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Μελέτη οπτικών ιδιοτήτων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p>
          <w:p w14:paraId="21133D68" w14:textId="77777777" w:rsidR="00250C44" w:rsidRPr="001908EA" w:rsidRDefault="00250C44" w:rsidP="000A002A">
            <w:pPr>
              <w:spacing w:after="160" w:line="259" w:lineRule="auto"/>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 xml:space="preserve">Study of optical properties of </w:t>
            </w:r>
            <w:proofErr w:type="spellStart"/>
            <w:r w:rsidRPr="001908EA">
              <w:rPr>
                <w:rFonts w:asciiTheme="minorHAnsi" w:eastAsiaTheme="minorHAnsi" w:hAnsiTheme="minorHAnsi" w:cstheme="minorHAnsi"/>
                <w:sz w:val="16"/>
                <w:szCs w:val="16"/>
              </w:rPr>
              <w:t>a-SiC:H</w:t>
            </w:r>
            <w:proofErr w:type="spellEnd"/>
            <w:r w:rsidRPr="001908EA">
              <w:rPr>
                <w:rFonts w:asciiTheme="minorHAnsi" w:eastAsiaTheme="minorHAnsi" w:hAnsiTheme="minorHAnsi" w:cstheme="minorHAnsi"/>
                <w:sz w:val="16"/>
                <w:szCs w:val="16"/>
              </w:rPr>
              <w:t xml:space="preserve"> thin films.</w:t>
            </w:r>
          </w:p>
        </w:tc>
        <w:tc>
          <w:tcPr>
            <w:tcW w:w="1842" w:type="dxa"/>
          </w:tcPr>
          <w:p w14:paraId="7A2790D3"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5AEBEA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β) Επιστήμη και Τεχνολογία Υλικών </w:t>
            </w:r>
          </w:p>
        </w:tc>
        <w:tc>
          <w:tcPr>
            <w:tcW w:w="1985" w:type="dxa"/>
          </w:tcPr>
          <w:p w14:paraId="279EC03D"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πειραματική μελέτη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 xml:space="preserve"> τα οποία έχουν κατασκευασθεί και παρουσιάζουν σημαντικό ενδιαφέρον σε </w:t>
            </w:r>
            <w:proofErr w:type="spellStart"/>
            <w:r w:rsidRPr="001908EA">
              <w:rPr>
                <w:rFonts w:asciiTheme="minorHAnsi" w:eastAsiaTheme="minorHAnsi" w:hAnsiTheme="minorHAnsi" w:cstheme="minorHAnsi"/>
                <w:sz w:val="16"/>
                <w:szCs w:val="16"/>
                <w:lang w:val="el-GR"/>
              </w:rPr>
              <w:t>φωτοβολταϊκά</w:t>
            </w:r>
            <w:proofErr w:type="spellEnd"/>
            <w:r w:rsidRPr="001908EA">
              <w:rPr>
                <w:rFonts w:asciiTheme="minorHAnsi" w:eastAsiaTheme="minorHAnsi" w:hAnsiTheme="minorHAnsi" w:cstheme="minorHAnsi"/>
                <w:sz w:val="16"/>
                <w:szCs w:val="16"/>
                <w:lang w:val="el-GR"/>
              </w:rPr>
              <w:t xml:space="preserve"> στοιχεία.</w:t>
            </w:r>
          </w:p>
        </w:tc>
        <w:tc>
          <w:tcPr>
            <w:tcW w:w="1134" w:type="dxa"/>
          </w:tcPr>
          <w:p w14:paraId="1041995D" w14:textId="77777777" w:rsidR="00250C44" w:rsidRPr="001908EA" w:rsidRDefault="00250C44" w:rsidP="000A002A">
            <w:pPr>
              <w:spacing w:after="160" w:line="259" w:lineRule="auto"/>
              <w:rPr>
                <w:rFonts w:asciiTheme="minorHAnsi" w:eastAsiaTheme="minorHAnsi" w:hAnsiTheme="minorHAnsi" w:cstheme="minorHAnsi"/>
                <w:color w:val="000000" w:themeColor="text1"/>
                <w:sz w:val="16"/>
                <w:szCs w:val="16"/>
                <w:lang w:val="el-GR"/>
              </w:rPr>
            </w:pPr>
          </w:p>
          <w:p w14:paraId="3FA536E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40387657"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με οπτικές μετρήσεις (π.χ. με φάσματα απορρόφησης) τις ιδιότητες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 xml:space="preserve">, θα τις αποτιμήσει προκειμένου  να διαπιστωθεί η καταλληλόλητά τους για </w:t>
            </w:r>
            <w:proofErr w:type="spellStart"/>
            <w:r w:rsidRPr="001908EA">
              <w:rPr>
                <w:rFonts w:asciiTheme="minorHAnsi" w:eastAsiaTheme="minorHAnsi" w:hAnsiTheme="minorHAnsi" w:cstheme="minorHAnsi"/>
                <w:sz w:val="16"/>
                <w:szCs w:val="16"/>
                <w:lang w:val="el-GR"/>
              </w:rPr>
              <w:t>φωτοβολταϊκές</w:t>
            </w:r>
            <w:proofErr w:type="spellEnd"/>
            <w:r w:rsidRPr="001908EA">
              <w:rPr>
                <w:rFonts w:asciiTheme="minorHAnsi" w:eastAsiaTheme="minorHAnsi" w:hAnsiTheme="minorHAnsi" w:cstheme="minorHAnsi"/>
                <w:sz w:val="16"/>
                <w:szCs w:val="16"/>
                <w:lang w:val="el-GR"/>
              </w:rPr>
              <w:t xml:space="preserve"> εφαρμογές. </w:t>
            </w:r>
          </w:p>
        </w:tc>
      </w:tr>
      <w:tr w:rsidR="00250C44" w:rsidRPr="009535A2" w14:paraId="27B8B8BF" w14:textId="77777777" w:rsidTr="000A002A">
        <w:tc>
          <w:tcPr>
            <w:tcW w:w="1419" w:type="dxa"/>
          </w:tcPr>
          <w:p w14:paraId="70370942"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0A6B0DC2"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p w14:paraId="47FB8AC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p>
        </w:tc>
        <w:tc>
          <w:tcPr>
            <w:tcW w:w="2268" w:type="dxa"/>
          </w:tcPr>
          <w:p w14:paraId="180853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Μελέτη ηλεκτρικών χαρακτηριστικών  των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w:t>
            </w:r>
          </w:p>
          <w:p w14:paraId="1286B92E" w14:textId="77777777" w:rsidR="00250C44" w:rsidRPr="001908EA" w:rsidRDefault="00250C44" w:rsidP="000A002A">
            <w:pPr>
              <w:spacing w:after="160" w:line="259" w:lineRule="auto"/>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 xml:space="preserve">Study of electrical characteristics of </w:t>
            </w:r>
          </w:p>
          <w:p w14:paraId="557AD667" w14:textId="77777777" w:rsidR="00250C44" w:rsidRPr="001908EA" w:rsidRDefault="00250C44" w:rsidP="000A002A">
            <w:pPr>
              <w:spacing w:after="160" w:line="259" w:lineRule="auto"/>
              <w:rPr>
                <w:rFonts w:asciiTheme="minorHAnsi" w:eastAsiaTheme="minorHAnsi" w:hAnsiTheme="minorHAnsi" w:cstheme="minorHAnsi"/>
                <w:sz w:val="16"/>
                <w:szCs w:val="16"/>
              </w:rPr>
            </w:pPr>
            <w:proofErr w:type="spellStart"/>
            <w:r w:rsidRPr="001908EA">
              <w:rPr>
                <w:rFonts w:asciiTheme="minorHAnsi" w:eastAsiaTheme="minorHAnsi" w:hAnsiTheme="minorHAnsi" w:cstheme="minorHAnsi"/>
                <w:sz w:val="16"/>
                <w:szCs w:val="16"/>
              </w:rPr>
              <w:t>a-SiC:H</w:t>
            </w:r>
            <w:proofErr w:type="spellEnd"/>
            <w:r w:rsidRPr="001908EA">
              <w:rPr>
                <w:rFonts w:asciiTheme="minorHAnsi" w:eastAsiaTheme="minorHAnsi" w:hAnsiTheme="minorHAnsi" w:cstheme="minorHAnsi"/>
                <w:sz w:val="16"/>
                <w:szCs w:val="16"/>
              </w:rPr>
              <w:t>/c-Si heterojunctions,</w:t>
            </w:r>
          </w:p>
          <w:p w14:paraId="64800C33" w14:textId="77777777" w:rsidR="00250C44" w:rsidRPr="001908EA" w:rsidRDefault="00250C44" w:rsidP="000A002A">
            <w:pPr>
              <w:spacing w:after="160" w:line="259" w:lineRule="auto"/>
              <w:rPr>
                <w:rFonts w:asciiTheme="minorHAnsi" w:eastAsiaTheme="minorHAnsi" w:hAnsiTheme="minorHAnsi" w:cstheme="minorHAnsi"/>
                <w:sz w:val="16"/>
                <w:szCs w:val="16"/>
              </w:rPr>
            </w:pPr>
          </w:p>
        </w:tc>
        <w:tc>
          <w:tcPr>
            <w:tcW w:w="1842" w:type="dxa"/>
          </w:tcPr>
          <w:p w14:paraId="1F60F81D"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661B467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β) Επιστήμη και Τεχνολογία Υλικών </w:t>
            </w:r>
          </w:p>
        </w:tc>
        <w:tc>
          <w:tcPr>
            <w:tcW w:w="1985" w:type="dxa"/>
          </w:tcPr>
          <w:p w14:paraId="3F6B9D46"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πειραματική μελέτη των ηλεκτρικών ιδιοτήτων των </w:t>
            </w:r>
            <w:proofErr w:type="spellStart"/>
            <w:r w:rsidRPr="001908EA">
              <w:rPr>
                <w:rFonts w:asciiTheme="minorHAnsi" w:eastAsiaTheme="minorHAnsi" w:hAnsiTheme="minorHAnsi" w:cstheme="minorHAnsi"/>
                <w:sz w:val="16"/>
                <w:szCs w:val="16"/>
                <w:lang w:val="el-GR"/>
              </w:rPr>
              <w:t>των</w:t>
            </w:r>
            <w:proofErr w:type="spellEnd"/>
            <w:r w:rsidRPr="001908EA">
              <w:rPr>
                <w:rFonts w:asciiTheme="minorHAnsi" w:eastAsiaTheme="minorHAnsi" w:hAnsiTheme="minorHAnsi" w:cstheme="minorHAnsi"/>
                <w:sz w:val="16"/>
                <w:szCs w:val="16"/>
                <w:lang w:val="el-GR"/>
              </w:rPr>
              <w:t xml:space="preserve">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κάτω από διαφορετικές συνθήκες. </w:t>
            </w:r>
          </w:p>
        </w:tc>
        <w:tc>
          <w:tcPr>
            <w:tcW w:w="1134" w:type="dxa"/>
          </w:tcPr>
          <w:p w14:paraId="1E7D4FF0" w14:textId="77777777" w:rsidR="00250C44" w:rsidRPr="001908EA" w:rsidRDefault="00250C44" w:rsidP="000A002A">
            <w:pPr>
              <w:spacing w:after="160" w:line="259" w:lineRule="auto"/>
              <w:rPr>
                <w:rFonts w:asciiTheme="minorHAnsi" w:eastAsiaTheme="minorHAnsi" w:hAnsiTheme="minorHAnsi" w:cstheme="minorHAnsi"/>
                <w:color w:val="000000" w:themeColor="text1"/>
                <w:sz w:val="16"/>
                <w:szCs w:val="16"/>
                <w:lang w:val="el-GR"/>
              </w:rPr>
            </w:pPr>
          </w:p>
          <w:p w14:paraId="487064EE"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DCE7E3"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θα μελετήσει με ηλεκτρικές μετρήσεις ρεύματος τάσης πόλωσης (</w:t>
            </w:r>
            <w:r w:rsidRPr="001908EA">
              <w:rPr>
                <w:rFonts w:asciiTheme="minorHAnsi" w:eastAsiaTheme="minorHAnsi" w:hAnsiTheme="minorHAnsi" w:cstheme="minorHAnsi"/>
                <w:sz w:val="16"/>
                <w:szCs w:val="16"/>
              </w:rPr>
              <w:t>I</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V</w:t>
            </w:r>
            <w:r w:rsidRPr="001908EA">
              <w:rPr>
                <w:rFonts w:asciiTheme="minorHAnsi" w:eastAsiaTheme="minorHAnsi" w:hAnsiTheme="minorHAnsi" w:cstheme="minorHAnsi"/>
                <w:sz w:val="16"/>
                <w:szCs w:val="16"/>
                <w:lang w:val="el-GR"/>
              </w:rPr>
              <w:t xml:space="preserve">)  τις ιδιότητες  των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θα τις αποτιμήσει προκειμένου  να διαπιστωθούν πιθανές εφαρμογές τους.</w:t>
            </w:r>
          </w:p>
        </w:tc>
      </w:tr>
      <w:tr w:rsidR="00250C44" w:rsidRPr="009535A2" w14:paraId="077017C6" w14:textId="77777777" w:rsidTr="000A002A">
        <w:tc>
          <w:tcPr>
            <w:tcW w:w="1419" w:type="dxa"/>
          </w:tcPr>
          <w:p w14:paraId="74944396"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76F1C747"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3476DD5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Σχεδιασμός οπτικών αισθητήρων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w:t>
            </w:r>
            <w:proofErr w:type="spellStart"/>
            <w:r w:rsidRPr="001908EA">
              <w:rPr>
                <w:rFonts w:asciiTheme="minorHAnsi" w:eastAsiaTheme="minorHAnsi" w:hAnsiTheme="minorHAnsi" w:cstheme="minorHAnsi"/>
                <w:sz w:val="16"/>
                <w:szCs w:val="16"/>
                <w:lang w:val="el-GR"/>
              </w:rPr>
              <w:t>προσομοιωτική</w:t>
            </w:r>
            <w:proofErr w:type="spellEnd"/>
            <w:r w:rsidRPr="001908EA">
              <w:rPr>
                <w:rFonts w:asciiTheme="minorHAnsi" w:eastAsiaTheme="minorHAnsi" w:hAnsiTheme="minorHAnsi" w:cstheme="minorHAnsi"/>
                <w:sz w:val="16"/>
                <w:szCs w:val="16"/>
                <w:lang w:val="el-GR"/>
              </w:rPr>
              <w:t xml:space="preserve"> μελέτη τους.  </w:t>
            </w:r>
          </w:p>
          <w:p w14:paraId="4F151CE7" w14:textId="77777777" w:rsidR="00250C44" w:rsidRPr="001908EA" w:rsidRDefault="00250C44" w:rsidP="000A002A">
            <w:pPr>
              <w:rPr>
                <w:rFonts w:asciiTheme="minorHAnsi" w:eastAsiaTheme="minorHAnsi" w:hAnsiTheme="minorHAnsi" w:cstheme="minorHAnsi"/>
                <w:sz w:val="16"/>
                <w:szCs w:val="16"/>
                <w:lang w:val="el-GR"/>
              </w:rPr>
            </w:pPr>
          </w:p>
          <w:p w14:paraId="7802B7C2"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Design of Si optical sensors and their simulation study.</w:t>
            </w:r>
          </w:p>
        </w:tc>
        <w:tc>
          <w:tcPr>
            <w:tcW w:w="1842" w:type="dxa"/>
          </w:tcPr>
          <w:p w14:paraId="1B50989F"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7DFBCB13"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Επιστήμη και Τεχνολογία Υλικών</w:t>
            </w:r>
          </w:p>
          <w:p w14:paraId="3FAA8466"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γ) Αλγόριθμοι και Προγραμματισμός Η/Υ. </w:t>
            </w:r>
          </w:p>
        </w:tc>
        <w:tc>
          <w:tcPr>
            <w:tcW w:w="1985" w:type="dxa"/>
          </w:tcPr>
          <w:p w14:paraId="0BA6177F"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βιβλιογραφική </w:t>
            </w:r>
            <w:proofErr w:type="spellStart"/>
            <w:r w:rsidRPr="001908EA">
              <w:rPr>
                <w:rFonts w:asciiTheme="minorHAnsi" w:eastAsiaTheme="minorHAnsi" w:hAnsiTheme="minorHAnsi" w:cstheme="minorHAnsi"/>
                <w:sz w:val="16"/>
                <w:szCs w:val="16"/>
                <w:lang w:val="el-GR"/>
              </w:rPr>
              <w:t>επισκόπιση</w:t>
            </w:r>
            <w:proofErr w:type="spellEnd"/>
            <w:r w:rsidRPr="001908EA">
              <w:rPr>
                <w:rFonts w:asciiTheme="minorHAnsi" w:eastAsiaTheme="minorHAnsi" w:hAnsiTheme="minorHAnsi" w:cstheme="minorHAnsi"/>
                <w:sz w:val="16"/>
                <w:szCs w:val="16"/>
                <w:lang w:val="el-GR"/>
              </w:rPr>
              <w:t xml:space="preserve"> πάνω σε οπτικούς αισθητήρες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στη συνέχεια θα γίνει με βάση υπολογισμούς σχεδιασμός νέων αισθητήρων. </w:t>
            </w:r>
          </w:p>
        </w:tc>
        <w:tc>
          <w:tcPr>
            <w:tcW w:w="1134" w:type="dxa"/>
          </w:tcPr>
          <w:p w14:paraId="7DE01FD3"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31E6C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τις ιδιότητες των οπτικών αισθητήρων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θα προτείνει κατόπιν </w:t>
            </w:r>
            <w:proofErr w:type="spellStart"/>
            <w:r w:rsidRPr="001908EA">
              <w:rPr>
                <w:rFonts w:asciiTheme="minorHAnsi" w:eastAsiaTheme="minorHAnsi" w:hAnsiTheme="minorHAnsi" w:cstheme="minorHAnsi"/>
                <w:sz w:val="16"/>
                <w:szCs w:val="16"/>
                <w:lang w:val="el-GR"/>
              </w:rPr>
              <w:t>προσομοιωτικών</w:t>
            </w:r>
            <w:proofErr w:type="spellEnd"/>
            <w:r w:rsidRPr="001908EA">
              <w:rPr>
                <w:rFonts w:asciiTheme="minorHAnsi" w:eastAsiaTheme="minorHAnsi" w:hAnsiTheme="minorHAnsi" w:cstheme="minorHAnsi"/>
                <w:sz w:val="16"/>
                <w:szCs w:val="16"/>
                <w:lang w:val="el-GR"/>
              </w:rPr>
              <w:t xml:space="preserve"> υπολογισμών νέους αισθητήρες με βελτιστοποιημένες ιδιότητες. </w:t>
            </w:r>
          </w:p>
        </w:tc>
      </w:tr>
      <w:tr w:rsidR="00250C44" w:rsidRPr="009535A2" w14:paraId="108868B7" w14:textId="77777777" w:rsidTr="000A002A">
        <w:tc>
          <w:tcPr>
            <w:tcW w:w="1419" w:type="dxa"/>
          </w:tcPr>
          <w:p w14:paraId="724CBD7A"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050DD428"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7E90A61E"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Μελέτη Φυσικού Συστήματος Στερεάς Κατάστασης με Θεωρία  Δικτύων.</w:t>
            </w:r>
          </w:p>
          <w:p w14:paraId="0E41D7D2" w14:textId="77777777" w:rsidR="00250C44" w:rsidRPr="001908EA" w:rsidRDefault="00250C44" w:rsidP="000A002A">
            <w:pPr>
              <w:rPr>
                <w:rFonts w:asciiTheme="minorHAnsi" w:eastAsiaTheme="minorHAnsi" w:hAnsiTheme="minorHAnsi" w:cstheme="minorHAnsi"/>
                <w:sz w:val="16"/>
                <w:szCs w:val="16"/>
                <w:lang w:val="el-GR"/>
              </w:rPr>
            </w:pPr>
          </w:p>
          <w:p w14:paraId="0F013DC7"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 xml:space="preserve">Study of a Physical System of </w:t>
            </w:r>
            <w:proofErr w:type="gramStart"/>
            <w:r w:rsidRPr="001908EA">
              <w:rPr>
                <w:rFonts w:asciiTheme="minorHAnsi" w:eastAsiaTheme="minorHAnsi" w:hAnsiTheme="minorHAnsi" w:cstheme="minorHAnsi"/>
                <w:sz w:val="16"/>
                <w:szCs w:val="16"/>
              </w:rPr>
              <w:t>Solid State</w:t>
            </w:r>
            <w:proofErr w:type="gramEnd"/>
            <w:r w:rsidRPr="001908EA">
              <w:rPr>
                <w:rFonts w:asciiTheme="minorHAnsi" w:eastAsiaTheme="minorHAnsi" w:hAnsiTheme="minorHAnsi" w:cstheme="minorHAnsi"/>
                <w:sz w:val="16"/>
                <w:szCs w:val="16"/>
              </w:rPr>
              <w:t xml:space="preserve"> using Network theory.</w:t>
            </w:r>
          </w:p>
        </w:tc>
        <w:tc>
          <w:tcPr>
            <w:tcW w:w="1842" w:type="dxa"/>
          </w:tcPr>
          <w:p w14:paraId="3DABAE65"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α) Φυσική Στερεάς Κατάστασης </w:t>
            </w:r>
          </w:p>
          <w:p w14:paraId="7E4E2D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Επιστήμη και Τεχνολογία Υλικών</w:t>
            </w:r>
          </w:p>
          <w:p w14:paraId="18432519"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lastRenderedPageBreak/>
              <w:t>γ) Θεωρεία Δικτύων και Γράφων</w:t>
            </w:r>
          </w:p>
        </w:tc>
        <w:tc>
          <w:tcPr>
            <w:tcW w:w="1985" w:type="dxa"/>
          </w:tcPr>
          <w:p w14:paraId="62F2FC6F"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lastRenderedPageBreak/>
              <w:t xml:space="preserve">Θα πραγματοποιηθεί η </w:t>
            </w:r>
            <w:proofErr w:type="spellStart"/>
            <w:r w:rsidRPr="001908EA">
              <w:rPr>
                <w:rFonts w:asciiTheme="minorHAnsi" w:eastAsiaTheme="minorHAnsi" w:hAnsiTheme="minorHAnsi" w:cstheme="minorHAnsi"/>
                <w:sz w:val="16"/>
                <w:szCs w:val="16"/>
                <w:lang w:val="el-GR"/>
              </w:rPr>
              <w:t>μοντελοποίηση</w:t>
            </w:r>
            <w:proofErr w:type="spellEnd"/>
            <w:r w:rsidRPr="001908EA">
              <w:rPr>
                <w:rFonts w:asciiTheme="minorHAnsi" w:eastAsiaTheme="minorHAnsi" w:hAnsiTheme="minorHAnsi" w:cstheme="minorHAnsi"/>
                <w:sz w:val="16"/>
                <w:szCs w:val="16"/>
                <w:lang w:val="el-GR"/>
              </w:rPr>
              <w:t xml:space="preserve"> ενός Φυσικού  Συστήματος από το χώρο της Στερεάς Κατάστασης με χρήση της Θεωρίας δικτύων και θα </w:t>
            </w:r>
            <w:r w:rsidRPr="001908EA">
              <w:rPr>
                <w:rFonts w:asciiTheme="minorHAnsi" w:eastAsiaTheme="minorHAnsi" w:hAnsiTheme="minorHAnsi" w:cstheme="minorHAnsi"/>
                <w:sz w:val="16"/>
                <w:szCs w:val="16"/>
                <w:lang w:val="el-GR"/>
              </w:rPr>
              <w:lastRenderedPageBreak/>
              <w:t>μελετηθεί η συμπεριφορά του.</w:t>
            </w:r>
          </w:p>
        </w:tc>
        <w:tc>
          <w:tcPr>
            <w:tcW w:w="1134" w:type="dxa"/>
          </w:tcPr>
          <w:p w14:paraId="1ECB0BB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lastRenderedPageBreak/>
              <w:t>Δύο φορές την εβδομάδα</w:t>
            </w:r>
          </w:p>
        </w:tc>
        <w:tc>
          <w:tcPr>
            <w:tcW w:w="1276" w:type="dxa"/>
          </w:tcPr>
          <w:p w14:paraId="6E8C1ED9"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ένα Φυσικό Σύστημα από το χώρο της Στερεάς </w:t>
            </w:r>
            <w:r w:rsidRPr="001908EA">
              <w:rPr>
                <w:rFonts w:asciiTheme="minorHAnsi" w:eastAsiaTheme="minorHAnsi" w:hAnsiTheme="minorHAnsi" w:cstheme="minorHAnsi"/>
                <w:sz w:val="16"/>
                <w:szCs w:val="16"/>
                <w:lang w:val="el-GR"/>
              </w:rPr>
              <w:lastRenderedPageBreak/>
              <w:t xml:space="preserve">Κατάστασης (π.χ. το φαινόμενο της διάχυσης σε ημιαγωγούς), θα υλοποιήσει το δίκτυο που το περιγράφει, ώστε να εξάγει συμπεράσματα για το Φυσικό Σύστημα με χρήση των μετρικών του δικτύου. </w:t>
            </w:r>
          </w:p>
        </w:tc>
      </w:tr>
      <w:tr w:rsidR="00250C44" w:rsidRPr="009535A2" w14:paraId="5DBE5D2C" w14:textId="77777777" w:rsidTr="000A002A">
        <w:tc>
          <w:tcPr>
            <w:tcW w:w="1419" w:type="dxa"/>
          </w:tcPr>
          <w:p w14:paraId="5C25EDF3"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lastRenderedPageBreak/>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36266955"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7AA3A47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Ανάλυση και πρόβλεψη </w:t>
            </w:r>
            <w:proofErr w:type="spellStart"/>
            <w:r w:rsidRPr="001908EA">
              <w:rPr>
                <w:rFonts w:asciiTheme="minorHAnsi" w:eastAsiaTheme="minorHAnsi" w:hAnsiTheme="minorHAnsi" w:cstheme="minorHAnsi"/>
                <w:sz w:val="16"/>
                <w:szCs w:val="16"/>
                <w:lang w:val="el-GR"/>
              </w:rPr>
              <w:t>χρονοσειρών</w:t>
            </w:r>
            <w:proofErr w:type="spellEnd"/>
            <w:r w:rsidRPr="001908EA">
              <w:rPr>
                <w:rFonts w:asciiTheme="minorHAnsi" w:eastAsiaTheme="minorHAnsi" w:hAnsiTheme="minorHAnsi" w:cstheme="minorHAnsi"/>
                <w:sz w:val="16"/>
                <w:szCs w:val="16"/>
                <w:lang w:val="el-GR"/>
              </w:rPr>
              <w:t xml:space="preserve">  από  δείκτες εμπορευμάτων με χρήση μοντέλων Φυσικής</w:t>
            </w:r>
          </w:p>
          <w:p w14:paraId="72EA3B9B" w14:textId="77777777" w:rsidR="00250C44" w:rsidRPr="001908EA" w:rsidRDefault="00250C44" w:rsidP="000A002A">
            <w:pPr>
              <w:rPr>
                <w:rFonts w:asciiTheme="minorHAnsi" w:eastAsiaTheme="minorHAnsi" w:hAnsiTheme="minorHAnsi" w:cstheme="minorHAnsi"/>
                <w:sz w:val="16"/>
                <w:szCs w:val="16"/>
                <w:lang w:val="el-GR"/>
              </w:rPr>
            </w:pPr>
          </w:p>
          <w:p w14:paraId="1EFD8E3D"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Analysis and forecasting of time series from commodity indices using Physics models</w:t>
            </w:r>
          </w:p>
        </w:tc>
        <w:tc>
          <w:tcPr>
            <w:tcW w:w="1842" w:type="dxa"/>
          </w:tcPr>
          <w:p w14:paraId="0046876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Οικονομική Φυσική</w:t>
            </w:r>
          </w:p>
          <w:p w14:paraId="2CC5AB66"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Διαφορικές Εξισώσεις</w:t>
            </w:r>
          </w:p>
          <w:p w14:paraId="364D433F" w14:textId="77777777" w:rsidR="00250C44" w:rsidRPr="001908EA" w:rsidRDefault="00250C44" w:rsidP="000A002A">
            <w:pPr>
              <w:rPr>
                <w:rFonts w:asciiTheme="minorHAnsi" w:eastAsiaTheme="minorHAnsi" w:hAnsiTheme="minorHAnsi" w:cstheme="minorHAnsi"/>
                <w:sz w:val="16"/>
                <w:szCs w:val="16"/>
                <w:lang w:val="el-GR"/>
              </w:rPr>
            </w:pPr>
          </w:p>
          <w:p w14:paraId="4D198BEC"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γ) Μη Γραμμική Δυναμική Θεωρεία Χάους</w:t>
            </w:r>
          </w:p>
        </w:tc>
        <w:tc>
          <w:tcPr>
            <w:tcW w:w="1985" w:type="dxa"/>
          </w:tcPr>
          <w:p w14:paraId="6819B3E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μελέτη των </w:t>
            </w:r>
            <w:proofErr w:type="spellStart"/>
            <w:r w:rsidRPr="001908EA">
              <w:rPr>
                <w:rFonts w:asciiTheme="minorHAnsi" w:eastAsiaTheme="minorHAnsi" w:hAnsiTheme="minorHAnsi" w:cstheme="minorHAnsi"/>
                <w:sz w:val="16"/>
                <w:szCs w:val="16"/>
                <w:lang w:val="el-GR"/>
              </w:rPr>
              <w:t>χρονοσειρών</w:t>
            </w:r>
            <w:proofErr w:type="spellEnd"/>
            <w:r w:rsidRPr="001908EA">
              <w:rPr>
                <w:rFonts w:asciiTheme="minorHAnsi" w:eastAsiaTheme="minorHAnsi" w:hAnsiTheme="minorHAnsi" w:cstheme="minorHAnsi"/>
                <w:sz w:val="16"/>
                <w:szCs w:val="16"/>
                <w:lang w:val="el-GR"/>
              </w:rPr>
              <w:t xml:space="preserve"> με μοντέλα από το χώρο της Φυσικής (π.χ. Στατιστικής Φυσικής, Θεωρεία Χάους  </w:t>
            </w:r>
            <w:proofErr w:type="spellStart"/>
            <w:r w:rsidRPr="001908EA">
              <w:rPr>
                <w:rFonts w:asciiTheme="minorHAnsi" w:eastAsiaTheme="minorHAnsi" w:hAnsiTheme="minorHAnsi" w:cstheme="minorHAnsi"/>
                <w:sz w:val="16"/>
                <w:szCs w:val="16"/>
                <w:lang w:val="el-GR"/>
              </w:rPr>
              <w:t>κ.λ.π</w:t>
            </w:r>
            <w:proofErr w:type="spellEnd"/>
            <w:r w:rsidRPr="001908EA">
              <w:rPr>
                <w:rFonts w:asciiTheme="minorHAnsi" w:eastAsiaTheme="minorHAnsi" w:hAnsiTheme="minorHAnsi" w:cstheme="minorHAnsi"/>
                <w:sz w:val="16"/>
                <w:szCs w:val="16"/>
                <w:lang w:val="el-GR"/>
              </w:rPr>
              <w:t xml:space="preserve">) </w:t>
            </w:r>
          </w:p>
        </w:tc>
        <w:tc>
          <w:tcPr>
            <w:tcW w:w="1134" w:type="dxa"/>
          </w:tcPr>
          <w:p w14:paraId="3D167BBB"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2295893B"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τις </w:t>
            </w:r>
            <w:proofErr w:type="spellStart"/>
            <w:r w:rsidRPr="001908EA">
              <w:rPr>
                <w:rFonts w:asciiTheme="minorHAnsi" w:eastAsiaTheme="minorHAnsi" w:hAnsiTheme="minorHAnsi" w:cstheme="minorHAnsi"/>
                <w:sz w:val="16"/>
                <w:szCs w:val="16"/>
                <w:lang w:val="el-GR"/>
              </w:rPr>
              <w:t>χρονοσειρές</w:t>
            </w:r>
            <w:proofErr w:type="spellEnd"/>
            <w:r w:rsidRPr="001908EA">
              <w:rPr>
                <w:rFonts w:asciiTheme="minorHAnsi" w:eastAsiaTheme="minorHAnsi" w:hAnsiTheme="minorHAnsi" w:cstheme="minorHAnsi"/>
                <w:sz w:val="16"/>
                <w:szCs w:val="16"/>
                <w:lang w:val="el-GR"/>
              </w:rPr>
              <w:t xml:space="preserve"> εμπορευμάτων (</w:t>
            </w:r>
            <w:proofErr w:type="spellStart"/>
            <w:r w:rsidRPr="001908EA">
              <w:rPr>
                <w:rFonts w:asciiTheme="minorHAnsi" w:eastAsiaTheme="minorHAnsi" w:hAnsiTheme="minorHAnsi" w:cstheme="minorHAnsi"/>
                <w:sz w:val="16"/>
                <w:szCs w:val="16"/>
                <w:lang w:val="el-GR"/>
              </w:rPr>
              <w:t>π.χ</w:t>
            </w:r>
            <w:proofErr w:type="spellEnd"/>
            <w:r w:rsidRPr="001908EA">
              <w:rPr>
                <w:rFonts w:asciiTheme="minorHAnsi" w:eastAsiaTheme="minorHAnsi" w:hAnsiTheme="minorHAnsi" w:cstheme="minorHAnsi"/>
                <w:sz w:val="16"/>
                <w:szCs w:val="16"/>
                <w:lang w:val="el-GR"/>
              </w:rPr>
              <w:t xml:space="preserve"> πετρελαίου, φυσικού αερίου) θα κάνει ανάλυσή τους σε γραμμικές και μη συνιστώσες, που  τις τελευταίες θα τις μελετήσει με μοντέλα Φυσικής και τελικά θα οδηγηθεί σε προβλέψεις.  </w:t>
            </w:r>
          </w:p>
        </w:tc>
      </w:tr>
      <w:tr w:rsidR="00250C44" w:rsidRPr="009535A2" w14:paraId="6F6633B5" w14:textId="77777777" w:rsidTr="000A002A">
        <w:tc>
          <w:tcPr>
            <w:tcW w:w="1419" w:type="dxa"/>
          </w:tcPr>
          <w:p w14:paraId="6B09386C"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5BC68676"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shd w:val="clear" w:color="auto" w:fill="FFFFFF" w:themeFill="background1"/>
          </w:tcPr>
          <w:p w14:paraId="6A21473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Εφαρμογή της θεωρίας πολυπλοκότητας για τη μελέτη και ανάλυση σύνθετου οικονομικού συστήματος </w:t>
            </w:r>
          </w:p>
          <w:p w14:paraId="19B4F2FA" w14:textId="77777777" w:rsidR="00250C44" w:rsidRPr="001908EA" w:rsidRDefault="00250C44" w:rsidP="000A002A">
            <w:pPr>
              <w:rPr>
                <w:rFonts w:asciiTheme="minorHAnsi" w:eastAsiaTheme="minorHAnsi" w:hAnsiTheme="minorHAnsi" w:cstheme="minorHAnsi"/>
                <w:sz w:val="16"/>
                <w:szCs w:val="16"/>
                <w:lang w:val="el-GR"/>
              </w:rPr>
            </w:pPr>
          </w:p>
          <w:p w14:paraId="4DDA21EF"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Applying complexity to the study and analysis of complex economic systems</w:t>
            </w:r>
          </w:p>
        </w:tc>
        <w:tc>
          <w:tcPr>
            <w:tcW w:w="1842" w:type="dxa"/>
          </w:tcPr>
          <w:p w14:paraId="4454A1BE"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Οικονομική Φυσική</w:t>
            </w:r>
          </w:p>
          <w:p w14:paraId="7DCDE0A5"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Θεωρεία Δικτύων και Γράφων</w:t>
            </w:r>
          </w:p>
        </w:tc>
        <w:tc>
          <w:tcPr>
            <w:tcW w:w="1985" w:type="dxa"/>
          </w:tcPr>
          <w:p w14:paraId="5E3005F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πραγματοποιηθεί η </w:t>
            </w:r>
            <w:proofErr w:type="spellStart"/>
            <w:r w:rsidRPr="001908EA">
              <w:rPr>
                <w:rFonts w:asciiTheme="minorHAnsi" w:eastAsiaTheme="minorHAnsi" w:hAnsiTheme="minorHAnsi" w:cstheme="minorHAnsi"/>
                <w:sz w:val="16"/>
                <w:szCs w:val="16"/>
                <w:lang w:val="el-GR"/>
              </w:rPr>
              <w:t>μοντελοποίηση</w:t>
            </w:r>
            <w:proofErr w:type="spellEnd"/>
            <w:r w:rsidRPr="001908EA">
              <w:rPr>
                <w:rFonts w:asciiTheme="minorHAnsi" w:eastAsiaTheme="minorHAnsi" w:hAnsiTheme="minorHAnsi" w:cstheme="minorHAnsi"/>
                <w:sz w:val="16"/>
                <w:szCs w:val="16"/>
                <w:lang w:val="el-GR"/>
              </w:rPr>
              <w:t xml:space="preserve"> ενός σύνθετου οικονομικού Συστήματος με χρήση της Θεωρίας δικτύων και θα μελετηθεί η συμπεριφορά του.</w:t>
            </w:r>
          </w:p>
        </w:tc>
        <w:tc>
          <w:tcPr>
            <w:tcW w:w="1134" w:type="dxa"/>
          </w:tcPr>
          <w:p w14:paraId="7362920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2789E014"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ένα σύνθετο οικονομικό Σύστημα που θα επιλέξει (π.χ. τις εξαγωγές χωρών σε συγκεκριμένα προϊόντα όπως φαρμακευτικά προϊόντα, υψηλή τεχνολογία </w:t>
            </w:r>
            <w:proofErr w:type="spellStart"/>
            <w:r w:rsidRPr="001908EA">
              <w:rPr>
                <w:rFonts w:asciiTheme="minorHAnsi" w:eastAsiaTheme="minorHAnsi" w:hAnsiTheme="minorHAnsi" w:cstheme="minorHAnsi"/>
                <w:sz w:val="16"/>
                <w:szCs w:val="16"/>
                <w:lang w:val="el-GR"/>
              </w:rPr>
              <w:t>κ.λ.π</w:t>
            </w:r>
            <w:proofErr w:type="spellEnd"/>
            <w:r w:rsidRPr="001908EA">
              <w:rPr>
                <w:rFonts w:asciiTheme="minorHAnsi" w:eastAsiaTheme="minorHAnsi" w:hAnsiTheme="minorHAnsi" w:cstheme="minorHAnsi"/>
                <w:sz w:val="16"/>
                <w:szCs w:val="16"/>
                <w:lang w:val="el-GR"/>
              </w:rPr>
              <w:t xml:space="preserve"> )  και θα υλοποιήσει το δίκτυο που το περιγράφει, ώστε να εξάγει τις πληροφορίες συμπεράσματα με χρήση των μετρικών του δικτύου. </w:t>
            </w:r>
          </w:p>
        </w:tc>
      </w:tr>
      <w:tr w:rsidR="00250C44" w:rsidRPr="009535A2" w14:paraId="7647566D" w14:textId="77777777" w:rsidTr="000A002A">
        <w:tc>
          <w:tcPr>
            <w:tcW w:w="1419" w:type="dxa"/>
          </w:tcPr>
          <w:p w14:paraId="3EDA9BCB" w14:textId="77777777" w:rsidR="00250C44" w:rsidRPr="001908EA" w:rsidRDefault="00250C44" w:rsidP="000A002A">
            <w:pPr>
              <w:rPr>
                <w:rFonts w:asciiTheme="minorHAnsi" w:eastAsiaTheme="minorHAnsi" w:hAnsiTheme="minorHAnsi" w:cstheme="minorHAnsi"/>
                <w:color w:val="FF0000"/>
                <w:sz w:val="16"/>
                <w:szCs w:val="16"/>
                <w:lang w:val="el-GR"/>
              </w:rPr>
            </w:pPr>
            <w:proofErr w:type="spellStart"/>
            <w:r w:rsidRPr="001908EA">
              <w:rPr>
                <w:rFonts w:asciiTheme="minorHAnsi" w:eastAsiaTheme="minorHAnsi" w:hAnsiTheme="minorHAnsi" w:cstheme="minorHAnsi"/>
                <w:color w:val="000000" w:themeColor="text1"/>
                <w:sz w:val="16"/>
                <w:szCs w:val="16"/>
                <w:lang w:val="el-GR"/>
              </w:rPr>
              <w:t>Λ.Μαγκαφάς</w:t>
            </w:r>
            <w:proofErr w:type="spellEnd"/>
          </w:p>
        </w:tc>
        <w:tc>
          <w:tcPr>
            <w:tcW w:w="2268" w:type="dxa"/>
            <w:shd w:val="clear" w:color="auto" w:fill="FFFFFF" w:themeFill="background1"/>
          </w:tcPr>
          <w:p w14:paraId="63978A18"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Μελέτη και κατασκευή μαγνητικού κυκλώματος και παραγωγή ρεύματος.</w:t>
            </w:r>
          </w:p>
          <w:p w14:paraId="4799A245"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p w14:paraId="6BF30BF4" w14:textId="77777777" w:rsidR="00250C44" w:rsidRPr="001908EA" w:rsidRDefault="00250C44" w:rsidP="000A002A">
            <w:pPr>
              <w:pBdr>
                <w:bottom w:val="dotted" w:sz="6" w:space="0" w:color="000000"/>
              </w:pBdr>
              <w:shd w:val="clear" w:color="auto" w:fill="FFFFFF"/>
              <w:jc w:val="both"/>
              <w:textAlignment w:val="baseline"/>
              <w:outlineLvl w:val="0"/>
              <w:rPr>
                <w:rFonts w:asciiTheme="minorHAnsi" w:eastAsiaTheme="minorHAnsi" w:hAnsiTheme="minorHAnsi" w:cstheme="minorHAnsi"/>
                <w:b/>
                <w:bCs/>
                <w:color w:val="000000" w:themeColor="text1"/>
                <w:kern w:val="36"/>
                <w:sz w:val="16"/>
                <w:szCs w:val="16"/>
              </w:rPr>
            </w:pPr>
            <w:r w:rsidRPr="001908EA">
              <w:rPr>
                <w:rFonts w:asciiTheme="minorHAnsi" w:eastAsiaTheme="minorHAnsi" w:hAnsiTheme="minorHAnsi" w:cstheme="minorHAnsi"/>
                <w:color w:val="000000" w:themeColor="text1"/>
                <w:sz w:val="16"/>
                <w:szCs w:val="16"/>
              </w:rPr>
              <w:t xml:space="preserve">Study and construction </w:t>
            </w:r>
            <w:proofErr w:type="gramStart"/>
            <w:r w:rsidRPr="001908EA">
              <w:rPr>
                <w:rFonts w:asciiTheme="minorHAnsi" w:eastAsiaTheme="minorHAnsi" w:hAnsiTheme="minorHAnsi" w:cstheme="minorHAnsi"/>
                <w:color w:val="000000" w:themeColor="text1"/>
                <w:sz w:val="16"/>
                <w:szCs w:val="16"/>
              </w:rPr>
              <w:t>of  magnetic</w:t>
            </w:r>
            <w:proofErr w:type="gramEnd"/>
            <w:r w:rsidRPr="001908EA">
              <w:rPr>
                <w:rFonts w:asciiTheme="minorHAnsi" w:eastAsiaTheme="minorHAnsi" w:hAnsiTheme="minorHAnsi" w:cstheme="minorHAnsi"/>
                <w:color w:val="000000" w:themeColor="text1"/>
                <w:sz w:val="16"/>
                <w:szCs w:val="16"/>
              </w:rPr>
              <w:t xml:space="preserve"> circuit and power generation.</w:t>
            </w:r>
          </w:p>
        </w:tc>
        <w:tc>
          <w:tcPr>
            <w:tcW w:w="1842" w:type="dxa"/>
          </w:tcPr>
          <w:p w14:paraId="661E762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α) Ηλεκτρονικά </w:t>
            </w:r>
          </w:p>
          <w:p w14:paraId="39A72F80"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β) </w:t>
            </w:r>
            <w:proofErr w:type="spellStart"/>
            <w:r w:rsidRPr="001908EA">
              <w:rPr>
                <w:rFonts w:asciiTheme="minorHAnsi" w:eastAsiaTheme="minorHAnsi" w:hAnsiTheme="minorHAnsi" w:cstheme="minorHAnsi"/>
                <w:color w:val="000000" w:themeColor="text1"/>
                <w:sz w:val="16"/>
                <w:szCs w:val="16"/>
                <w:lang w:val="el-GR"/>
              </w:rPr>
              <w:t>Ηλεκτρομαγνητι</w:t>
            </w:r>
            <w:proofErr w:type="spellEnd"/>
            <w:r w:rsidRPr="001908EA">
              <w:rPr>
                <w:rFonts w:asciiTheme="minorHAnsi" w:eastAsiaTheme="minorHAnsi" w:hAnsiTheme="minorHAnsi" w:cstheme="minorHAnsi"/>
                <w:color w:val="000000" w:themeColor="text1"/>
                <w:sz w:val="16"/>
                <w:szCs w:val="16"/>
                <w:lang w:val="el-GR"/>
              </w:rPr>
              <w:t>-</w:t>
            </w:r>
          </w:p>
          <w:p w14:paraId="5DD614F8"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roofErr w:type="spellStart"/>
            <w:r w:rsidRPr="001908EA">
              <w:rPr>
                <w:rFonts w:asciiTheme="minorHAnsi" w:eastAsiaTheme="minorHAnsi" w:hAnsiTheme="minorHAnsi" w:cstheme="minorHAnsi"/>
                <w:color w:val="000000" w:themeColor="text1"/>
                <w:sz w:val="16"/>
                <w:szCs w:val="16"/>
                <w:lang w:val="el-GR"/>
              </w:rPr>
              <w:t>σμός</w:t>
            </w:r>
            <w:proofErr w:type="spellEnd"/>
            <w:r w:rsidRPr="001908EA">
              <w:rPr>
                <w:rFonts w:asciiTheme="minorHAnsi" w:eastAsiaTheme="minorHAnsi" w:hAnsiTheme="minorHAnsi" w:cstheme="minorHAnsi"/>
                <w:color w:val="000000" w:themeColor="text1"/>
                <w:sz w:val="16"/>
                <w:szCs w:val="16"/>
                <w:lang w:val="el-GR"/>
              </w:rPr>
              <w:t xml:space="preserve"> Ι και ΙΙ.</w:t>
            </w:r>
          </w:p>
          <w:p w14:paraId="78EF554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γ) Εργαστήριο Ηλεκτρικών Κυκλωμάτων</w:t>
            </w:r>
          </w:p>
          <w:p w14:paraId="10A7167B" w14:textId="77777777" w:rsidR="00250C44" w:rsidRPr="001908EA" w:rsidRDefault="00250C44" w:rsidP="000A002A">
            <w:pPr>
              <w:rPr>
                <w:rFonts w:asciiTheme="minorHAnsi" w:eastAsiaTheme="minorHAnsi" w:hAnsiTheme="minorHAnsi" w:cstheme="minorHAnsi"/>
                <w:color w:val="FF0000"/>
                <w:sz w:val="16"/>
                <w:szCs w:val="16"/>
                <w:lang w:val="el-GR"/>
              </w:rPr>
            </w:pPr>
          </w:p>
        </w:tc>
        <w:tc>
          <w:tcPr>
            <w:tcW w:w="1985" w:type="dxa"/>
          </w:tcPr>
          <w:p w14:paraId="75161B10" w14:textId="77777777" w:rsidR="00250C44" w:rsidRPr="001908EA" w:rsidRDefault="00250C44" w:rsidP="000A002A">
            <w:pP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 xml:space="preserve">Θα μελετηθεί και θα κατασκευασθεί μαγνητικό κύκλωμα που θα ενεργοποιεί ηλεκτρονικές διατάξεις </w:t>
            </w:r>
          </w:p>
        </w:tc>
        <w:tc>
          <w:tcPr>
            <w:tcW w:w="1134" w:type="dxa"/>
          </w:tcPr>
          <w:p w14:paraId="6C191F5C" w14:textId="77777777" w:rsidR="00250C44" w:rsidRPr="001908EA" w:rsidRDefault="00250C44" w:rsidP="000A002A">
            <w:pPr>
              <w:jc w:val="cente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D4F1A7" w14:textId="77777777" w:rsidR="00250C44" w:rsidRPr="001908EA" w:rsidRDefault="00250C44" w:rsidP="000A002A">
            <w:pPr>
              <w:jc w:val="cente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 xml:space="preserve">Ο </w:t>
            </w:r>
            <w:proofErr w:type="spellStart"/>
            <w:r w:rsidRPr="001908EA">
              <w:rPr>
                <w:rFonts w:asciiTheme="minorHAnsi" w:eastAsiaTheme="minorHAnsi" w:hAnsiTheme="minorHAnsi" w:cstheme="minorHAnsi"/>
                <w:color w:val="000000" w:themeColor="text1"/>
                <w:sz w:val="16"/>
                <w:szCs w:val="16"/>
                <w:lang w:val="el-GR"/>
              </w:rPr>
              <w:t>φοιτητ</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lang w:val="el-GR"/>
              </w:rPr>
              <w:t>ής</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lang w:val="el-GR"/>
              </w:rPr>
              <w:t>τρια</w:t>
            </w:r>
            <w:proofErr w:type="spellEnd"/>
            <w:r w:rsidRPr="001908EA">
              <w:rPr>
                <w:rFonts w:asciiTheme="minorHAnsi" w:eastAsiaTheme="minorHAnsi" w:hAnsiTheme="minorHAnsi" w:cstheme="minorHAnsi"/>
                <w:color w:val="000000" w:themeColor="text1"/>
                <w:sz w:val="16"/>
                <w:szCs w:val="16"/>
                <w:lang w:val="el-GR"/>
              </w:rPr>
              <w:t xml:space="preserve">) θα μελετήσει και θα κατασκευάσει μαγνητικό κύκλωμα που θα μπορεί να </w:t>
            </w:r>
            <w:r w:rsidRPr="001908EA">
              <w:rPr>
                <w:rFonts w:asciiTheme="minorHAnsi" w:eastAsiaTheme="minorHAnsi" w:hAnsiTheme="minorHAnsi" w:cstheme="minorHAnsi"/>
                <w:color w:val="000000" w:themeColor="text1"/>
                <w:sz w:val="16"/>
                <w:szCs w:val="16"/>
                <w:lang w:val="el-GR"/>
              </w:rPr>
              <w:lastRenderedPageBreak/>
              <w:t>παράγει ηλεκτρικό ρεύμα για ενεργοποίηση ηλεκτρονικών διατάξεων ή στοιχείων.</w:t>
            </w:r>
          </w:p>
        </w:tc>
      </w:tr>
      <w:tr w:rsidR="00250C44" w:rsidRPr="001908EA" w14:paraId="72D5B2AC" w14:textId="77777777" w:rsidTr="000A002A">
        <w:tc>
          <w:tcPr>
            <w:tcW w:w="1419" w:type="dxa"/>
          </w:tcPr>
          <w:p w14:paraId="29CB8DBC" w14:textId="77777777" w:rsidR="00250C44" w:rsidRDefault="00250C44" w:rsidP="000A002A">
            <w:pPr>
              <w:rPr>
                <w:rFonts w:cstheme="minorHAnsi"/>
                <w:color w:val="000000" w:themeColor="text1"/>
                <w:sz w:val="16"/>
                <w:szCs w:val="16"/>
                <w:lang w:val="el-GR"/>
              </w:rPr>
            </w:pPr>
            <w:proofErr w:type="spellStart"/>
            <w:r>
              <w:rPr>
                <w:rFonts w:cstheme="minorHAnsi"/>
                <w:color w:val="000000" w:themeColor="text1"/>
                <w:sz w:val="16"/>
                <w:szCs w:val="16"/>
                <w:lang w:val="el-GR"/>
              </w:rPr>
              <w:lastRenderedPageBreak/>
              <w:t>Σταυρινίδης</w:t>
            </w:r>
            <w:proofErr w:type="spellEnd"/>
            <w:r>
              <w:rPr>
                <w:rFonts w:cstheme="minorHAnsi"/>
                <w:color w:val="000000" w:themeColor="text1"/>
                <w:sz w:val="16"/>
                <w:szCs w:val="16"/>
                <w:lang w:val="el-GR"/>
              </w:rPr>
              <w:t xml:space="preserve"> Σταύρος</w:t>
            </w:r>
          </w:p>
          <w:p w14:paraId="01091BC6"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652710">
              <w:rPr>
                <w:rFonts w:cstheme="minorHAnsi"/>
                <w:color w:val="000000" w:themeColor="text1"/>
                <w:sz w:val="16"/>
                <w:szCs w:val="16"/>
                <w:lang w:val="el-GR"/>
              </w:rPr>
              <w:t>s.stavrinides@ihu.edu.gr</w:t>
            </w:r>
          </w:p>
        </w:tc>
        <w:tc>
          <w:tcPr>
            <w:tcW w:w="2268" w:type="dxa"/>
            <w:shd w:val="clear" w:color="auto" w:fill="FFFFFF" w:themeFill="background1"/>
          </w:tcPr>
          <w:p w14:paraId="557B306D" w14:textId="77777777" w:rsidR="00250C44" w:rsidRPr="00652710" w:rsidRDefault="00250C44" w:rsidP="000A002A">
            <w:pPr>
              <w:rPr>
                <w:rFonts w:asciiTheme="minorHAnsi" w:eastAsiaTheme="minorHAnsi" w:hAnsiTheme="minorHAnsi" w:cstheme="minorHAnsi"/>
                <w:color w:val="000000" w:themeColor="text1"/>
                <w:sz w:val="16"/>
                <w:szCs w:val="16"/>
                <w:lang w:val="el-GR"/>
              </w:rPr>
            </w:pPr>
            <w:r w:rsidRPr="00652710">
              <w:rPr>
                <w:rFonts w:cstheme="minorHAnsi"/>
                <w:color w:val="000000" w:themeColor="text1"/>
                <w:sz w:val="16"/>
                <w:szCs w:val="16"/>
                <w:lang w:val="el-GR"/>
              </w:rPr>
              <w:t>Εντροπίες και μέθοδοι προσδιορισμού τους</w:t>
            </w:r>
          </w:p>
        </w:tc>
        <w:tc>
          <w:tcPr>
            <w:tcW w:w="1842" w:type="dxa"/>
          </w:tcPr>
          <w:p w14:paraId="71FDB9F6" w14:textId="77777777" w:rsidR="00250C44" w:rsidRPr="00D854C2" w:rsidRDefault="00250C44" w:rsidP="000A002A">
            <w:pPr>
              <w:rPr>
                <w:rFonts w:asciiTheme="minorHAnsi" w:eastAsiaTheme="minorHAnsi" w:hAnsiTheme="minorHAnsi"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2DD3FB0B"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3852A565"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559FE9B5"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04456AA" w14:textId="77777777" w:rsidTr="000A002A">
        <w:tc>
          <w:tcPr>
            <w:tcW w:w="1419" w:type="dxa"/>
          </w:tcPr>
          <w:p w14:paraId="0B345C3C"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72C32510" w14:textId="77777777" w:rsidR="00250C44"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4371CAA7"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rPr>
              <w:t>Reservoir</w:t>
            </w:r>
            <w:r w:rsidRPr="00D854C2">
              <w:rPr>
                <w:rFonts w:cstheme="minorHAnsi"/>
                <w:color w:val="000000" w:themeColor="text1"/>
                <w:sz w:val="16"/>
                <w:szCs w:val="16"/>
                <w:lang w:val="el-GR"/>
              </w:rPr>
              <w:t xml:space="preserve"> </w:t>
            </w:r>
            <w:r w:rsidRPr="00D854C2">
              <w:rPr>
                <w:rFonts w:cstheme="minorHAnsi"/>
                <w:color w:val="000000" w:themeColor="text1"/>
                <w:sz w:val="16"/>
                <w:szCs w:val="16"/>
              </w:rPr>
              <w:t>Computing</w:t>
            </w:r>
            <w:r w:rsidRPr="00D854C2">
              <w:rPr>
                <w:rFonts w:cstheme="minorHAnsi"/>
                <w:color w:val="000000" w:themeColor="text1"/>
                <w:sz w:val="16"/>
                <w:szCs w:val="16"/>
                <w:lang w:val="el-GR"/>
              </w:rPr>
              <w:t>: επισκόπηση μεθόδων υλοποίησης</w:t>
            </w:r>
          </w:p>
        </w:tc>
        <w:tc>
          <w:tcPr>
            <w:tcW w:w="1842" w:type="dxa"/>
          </w:tcPr>
          <w:p w14:paraId="7F783B9C"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4293D2CC"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3C0AB127"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013B053B"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27962BBF" w14:textId="77777777" w:rsidTr="000A002A">
        <w:tc>
          <w:tcPr>
            <w:tcW w:w="1419" w:type="dxa"/>
          </w:tcPr>
          <w:p w14:paraId="68BD945E"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4BF1D2EF"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1735ED2C"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Μέθοδοι προσδιορισμού διαστάσεων χαοτικών συστημάτων</w:t>
            </w:r>
          </w:p>
        </w:tc>
        <w:tc>
          <w:tcPr>
            <w:tcW w:w="1842" w:type="dxa"/>
          </w:tcPr>
          <w:p w14:paraId="0AD87C5E"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2E27CB49"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47AE7EA5"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0C3D5297"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C8D3DB1" w14:textId="77777777" w:rsidTr="000A002A">
        <w:tc>
          <w:tcPr>
            <w:tcW w:w="1419" w:type="dxa"/>
          </w:tcPr>
          <w:p w14:paraId="4718FD67"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24BE290B"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2E394F8F"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Κύκλωμα</w:t>
            </w:r>
            <w:r w:rsidRPr="00D854C2">
              <w:rPr>
                <w:rFonts w:cstheme="minorHAnsi"/>
                <w:color w:val="000000" w:themeColor="text1"/>
                <w:sz w:val="16"/>
                <w:szCs w:val="16"/>
              </w:rPr>
              <w:t> Chua</w:t>
            </w:r>
            <w:r w:rsidRPr="00D854C2">
              <w:rPr>
                <w:rFonts w:cstheme="minorHAnsi"/>
                <w:color w:val="000000" w:themeColor="text1"/>
                <w:sz w:val="16"/>
                <w:szCs w:val="16"/>
                <w:lang w:val="el-GR"/>
              </w:rPr>
              <w:t>: διερεύνηση χαοτικού συγχρονισμού</w:t>
            </w:r>
          </w:p>
        </w:tc>
        <w:tc>
          <w:tcPr>
            <w:tcW w:w="1842" w:type="dxa"/>
          </w:tcPr>
          <w:p w14:paraId="67ADDC24"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Ηλεκτρονική, Ηλεκτρονικά Κυκλώματα, Μη γραμμικά κυκλώματα και συστήματα, Μη γραμμική δυναμική και θεωρία χάους, Αποτίμηση χαοτικών συστημάτων</w:t>
            </w:r>
          </w:p>
        </w:tc>
        <w:tc>
          <w:tcPr>
            <w:tcW w:w="1985" w:type="dxa"/>
          </w:tcPr>
          <w:p w14:paraId="13E33DF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0FCC6A33"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3012CE9E"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A68CF50" w14:textId="77777777" w:rsidTr="000A002A">
        <w:tc>
          <w:tcPr>
            <w:tcW w:w="1419" w:type="dxa"/>
          </w:tcPr>
          <w:p w14:paraId="31849548"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465FA6CD"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5E8ED06D" w14:textId="77777777" w:rsidR="00250C44" w:rsidRDefault="00250C44" w:rsidP="000A002A">
            <w:pPr>
              <w:rPr>
                <w:rFonts w:cstheme="minorHAnsi"/>
                <w:color w:val="000000" w:themeColor="text1"/>
                <w:sz w:val="16"/>
                <w:szCs w:val="16"/>
                <w:lang w:val="el-GR"/>
              </w:rPr>
            </w:pPr>
          </w:p>
          <w:p w14:paraId="27DECA27" w14:textId="77777777" w:rsidR="00250C44" w:rsidRPr="00D854C2" w:rsidRDefault="00250C44" w:rsidP="000A002A">
            <w:pPr>
              <w:rPr>
                <w:rFonts w:cstheme="minorHAnsi"/>
                <w:sz w:val="16"/>
                <w:szCs w:val="16"/>
                <w:lang w:val="el-GR"/>
              </w:rPr>
            </w:pPr>
            <w:proofErr w:type="spellStart"/>
            <w:r w:rsidRPr="00D854C2">
              <w:rPr>
                <w:rFonts w:cstheme="minorHAnsi"/>
                <w:sz w:val="16"/>
                <w:szCs w:val="16"/>
              </w:rPr>
              <w:t>Negistor</w:t>
            </w:r>
            <w:proofErr w:type="spellEnd"/>
            <w:r w:rsidRPr="00D854C2">
              <w:rPr>
                <w:rFonts w:cstheme="minorHAnsi"/>
                <w:sz w:val="16"/>
                <w:szCs w:val="16"/>
                <w:lang w:val="el-GR"/>
              </w:rPr>
              <w:t>, ανάλυση και υλοποίηση κυκλωμάτων προσομοίωσής τους</w:t>
            </w:r>
          </w:p>
        </w:tc>
        <w:tc>
          <w:tcPr>
            <w:tcW w:w="1842" w:type="dxa"/>
          </w:tcPr>
          <w:p w14:paraId="28FE0ADE"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Ηλεκτρονική, Ηλεκτρονικά Κυκλώματα, Μη γραμμικά κυκλώματα και συστήματα, Μη γραμμική δυναμική και θεωρία χάους, Αποτίμηση χαοτικών συστημάτων</w:t>
            </w:r>
          </w:p>
        </w:tc>
        <w:tc>
          <w:tcPr>
            <w:tcW w:w="1985" w:type="dxa"/>
          </w:tcPr>
          <w:p w14:paraId="34F3B22D"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040745CA"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260CF6E7"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9535A2" w:rsidRPr="009535A2" w14:paraId="3CB76A52" w14:textId="77777777" w:rsidTr="00CE59BF">
        <w:tc>
          <w:tcPr>
            <w:tcW w:w="1419" w:type="dxa"/>
          </w:tcPr>
          <w:p w14:paraId="25B024B0"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1C698961" w14:textId="717C45AE" w:rsidR="009535A2" w:rsidRPr="00D854C2" w:rsidRDefault="009535A2" w:rsidP="009535A2">
            <w:pPr>
              <w:rPr>
                <w:rFonts w:cstheme="minorHAnsi"/>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2F942EB0" w14:textId="77777777" w:rsidR="009535A2" w:rsidRDefault="009535A2" w:rsidP="009535A2">
            <w:pPr>
              <w:spacing w:line="276" w:lineRule="auto"/>
              <w:rPr>
                <w:bCs/>
                <w:sz w:val="20"/>
                <w:szCs w:val="20"/>
                <w:lang w:val="el-GR"/>
              </w:rPr>
            </w:pPr>
            <w:r w:rsidRPr="009535A2">
              <w:rPr>
                <w:bCs/>
                <w:sz w:val="20"/>
                <w:szCs w:val="20"/>
                <w:lang w:val="el-GR"/>
              </w:rPr>
              <w:t xml:space="preserve">Ρομπότ ηλιακής τροφοδοσίας με  χρήση </w:t>
            </w:r>
            <w:r>
              <w:rPr>
                <w:bCs/>
                <w:sz w:val="20"/>
                <w:szCs w:val="20"/>
              </w:rPr>
              <w:t>Arduino</w:t>
            </w:r>
          </w:p>
          <w:p w14:paraId="17C812A7" w14:textId="62CFD639" w:rsidR="009535A2" w:rsidRPr="009535A2" w:rsidRDefault="009535A2" w:rsidP="009535A2">
            <w:pPr>
              <w:rPr>
                <w:rFonts w:cstheme="minorHAnsi"/>
                <w:color w:val="000000" w:themeColor="text1"/>
                <w:sz w:val="16"/>
                <w:szCs w:val="16"/>
              </w:rPr>
            </w:pPr>
            <w:r>
              <w:rPr>
                <w:bCs/>
                <w:i/>
                <w:sz w:val="20"/>
                <w:szCs w:val="20"/>
              </w:rPr>
              <w:t>Flashlight Controlled Solar Powered Robot Using Arduino</w:t>
            </w:r>
          </w:p>
        </w:tc>
        <w:tc>
          <w:tcPr>
            <w:tcW w:w="1842" w:type="dxa"/>
          </w:tcPr>
          <w:p w14:paraId="71803DEC" w14:textId="77777777" w:rsidR="009535A2" w:rsidRPr="009535A2" w:rsidRDefault="009535A2" w:rsidP="009535A2">
            <w:pPr>
              <w:rPr>
                <w:rFonts w:cstheme="minorHAnsi"/>
                <w:color w:val="000000" w:themeColor="text1"/>
                <w:sz w:val="16"/>
                <w:szCs w:val="16"/>
              </w:rPr>
            </w:pPr>
          </w:p>
        </w:tc>
        <w:tc>
          <w:tcPr>
            <w:tcW w:w="1985" w:type="dxa"/>
          </w:tcPr>
          <w:p w14:paraId="5FD47BD8"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5A00A12" w14:textId="3B3D1A3A"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17AF575E"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9535A2" w:rsidRPr="009535A2" w14:paraId="71C5FB2E" w14:textId="77777777" w:rsidTr="00CE59BF">
        <w:tc>
          <w:tcPr>
            <w:tcW w:w="1419" w:type="dxa"/>
          </w:tcPr>
          <w:p w14:paraId="19D6718A"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5DBFD9C3" w14:textId="52CE8B9B" w:rsidR="009535A2" w:rsidRPr="009535A2" w:rsidRDefault="009535A2" w:rsidP="009535A2">
            <w:pPr>
              <w:rPr>
                <w:rFonts w:cstheme="minorHAnsi"/>
                <w:bCs/>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5A5A4310" w14:textId="77777777" w:rsidR="009535A2" w:rsidRDefault="009535A2" w:rsidP="009535A2">
            <w:pPr>
              <w:autoSpaceDE w:val="0"/>
              <w:autoSpaceDN w:val="0"/>
              <w:adjustRightInd w:val="0"/>
              <w:rPr>
                <w:color w:val="000000"/>
                <w:sz w:val="20"/>
                <w:szCs w:val="32"/>
                <w:lang w:val="el-GR"/>
              </w:rPr>
            </w:pPr>
            <w:r w:rsidRPr="009535A2">
              <w:rPr>
                <w:color w:val="000000"/>
                <w:sz w:val="20"/>
                <w:szCs w:val="32"/>
                <w:lang w:val="el-GR"/>
              </w:rPr>
              <w:t>Μελέτη ενεργειακών απαιτήσεων αυτόνομης κατοικίας σε περιοχές της Ελλάδας</w:t>
            </w:r>
          </w:p>
          <w:p w14:paraId="2411FED5" w14:textId="53CBAE67" w:rsidR="009535A2" w:rsidRPr="009535A2" w:rsidRDefault="009535A2" w:rsidP="009535A2">
            <w:pPr>
              <w:rPr>
                <w:rFonts w:cstheme="minorHAnsi"/>
                <w:color w:val="000000" w:themeColor="text1"/>
                <w:sz w:val="16"/>
                <w:szCs w:val="16"/>
              </w:rPr>
            </w:pPr>
            <w:r>
              <w:rPr>
                <w:i/>
                <w:sz w:val="20"/>
                <w:szCs w:val="20"/>
                <w:lang w:val="en" w:eastAsia="el-GR"/>
              </w:rPr>
              <w:t xml:space="preserve">Study of energy requirements of autonomous housing </w:t>
            </w:r>
            <w:proofErr w:type="gramStart"/>
            <w:r>
              <w:rPr>
                <w:i/>
                <w:sz w:val="20"/>
                <w:szCs w:val="20"/>
                <w:lang w:val="en" w:eastAsia="el-GR"/>
              </w:rPr>
              <w:t>in  Greece</w:t>
            </w:r>
            <w:proofErr w:type="gramEnd"/>
          </w:p>
        </w:tc>
        <w:tc>
          <w:tcPr>
            <w:tcW w:w="1842" w:type="dxa"/>
          </w:tcPr>
          <w:p w14:paraId="616A07EB" w14:textId="77777777" w:rsidR="009535A2" w:rsidRPr="009535A2" w:rsidRDefault="009535A2" w:rsidP="009535A2">
            <w:pPr>
              <w:rPr>
                <w:rFonts w:cstheme="minorHAnsi"/>
                <w:color w:val="000000" w:themeColor="text1"/>
                <w:sz w:val="16"/>
                <w:szCs w:val="16"/>
              </w:rPr>
            </w:pPr>
          </w:p>
        </w:tc>
        <w:tc>
          <w:tcPr>
            <w:tcW w:w="1985" w:type="dxa"/>
          </w:tcPr>
          <w:p w14:paraId="3BBEBAB5"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0D80A8" w14:textId="3223F9C3"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640D6AC5"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9535A2" w:rsidRPr="009535A2" w14:paraId="4BBDC8FD" w14:textId="77777777" w:rsidTr="00CE59BF">
        <w:tc>
          <w:tcPr>
            <w:tcW w:w="1419" w:type="dxa"/>
          </w:tcPr>
          <w:p w14:paraId="28618244"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559112D5" w14:textId="3FCF3C4D" w:rsidR="009535A2" w:rsidRPr="009535A2" w:rsidRDefault="009535A2" w:rsidP="009535A2">
            <w:pPr>
              <w:rPr>
                <w:rFonts w:cstheme="minorHAnsi"/>
                <w:bCs/>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47EE8D58" w14:textId="77777777" w:rsidR="009535A2" w:rsidRDefault="009535A2" w:rsidP="009535A2">
            <w:pPr>
              <w:autoSpaceDE w:val="0"/>
              <w:autoSpaceDN w:val="0"/>
              <w:adjustRightInd w:val="0"/>
              <w:rPr>
                <w:color w:val="000000"/>
                <w:sz w:val="20"/>
                <w:szCs w:val="32"/>
                <w:lang w:val="el-GR"/>
              </w:rPr>
            </w:pPr>
            <w:r w:rsidRPr="009535A2">
              <w:rPr>
                <w:color w:val="000000"/>
                <w:sz w:val="20"/>
                <w:szCs w:val="32"/>
                <w:lang w:val="el-GR"/>
              </w:rPr>
              <w:t xml:space="preserve">Σύγκριση θεωρητικής και πραγματικής απόδοσης </w:t>
            </w:r>
            <w:proofErr w:type="spellStart"/>
            <w:r w:rsidRPr="009535A2">
              <w:rPr>
                <w:color w:val="000000"/>
                <w:sz w:val="20"/>
                <w:szCs w:val="32"/>
                <w:lang w:val="el-GR"/>
              </w:rPr>
              <w:t>φωτοβολταϊκου</w:t>
            </w:r>
            <w:proofErr w:type="spellEnd"/>
            <w:r w:rsidRPr="009535A2">
              <w:rPr>
                <w:color w:val="000000"/>
                <w:sz w:val="20"/>
                <w:szCs w:val="32"/>
                <w:lang w:val="el-GR"/>
              </w:rPr>
              <w:t xml:space="preserve"> πάρκου.</w:t>
            </w:r>
          </w:p>
          <w:p w14:paraId="398C4A33" w14:textId="25B14056" w:rsidR="009535A2" w:rsidRPr="009535A2" w:rsidRDefault="009535A2" w:rsidP="009535A2">
            <w:pPr>
              <w:rPr>
                <w:rFonts w:cstheme="minorHAnsi"/>
                <w:color w:val="000000" w:themeColor="text1"/>
                <w:sz w:val="16"/>
                <w:szCs w:val="16"/>
              </w:rPr>
            </w:pPr>
            <w:r>
              <w:rPr>
                <w:sz w:val="20"/>
                <w:szCs w:val="20"/>
                <w:lang w:val="en" w:eastAsia="el-GR"/>
              </w:rPr>
              <w:t>Comparison of theoretical and actual solar park efficiency.</w:t>
            </w:r>
          </w:p>
        </w:tc>
        <w:tc>
          <w:tcPr>
            <w:tcW w:w="1842" w:type="dxa"/>
          </w:tcPr>
          <w:p w14:paraId="560751AE" w14:textId="77777777" w:rsidR="009535A2" w:rsidRPr="009535A2" w:rsidRDefault="009535A2" w:rsidP="009535A2">
            <w:pPr>
              <w:rPr>
                <w:rFonts w:cstheme="minorHAnsi"/>
                <w:color w:val="000000" w:themeColor="text1"/>
                <w:sz w:val="16"/>
                <w:szCs w:val="16"/>
              </w:rPr>
            </w:pPr>
          </w:p>
        </w:tc>
        <w:tc>
          <w:tcPr>
            <w:tcW w:w="1985" w:type="dxa"/>
          </w:tcPr>
          <w:p w14:paraId="71D5612A"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1FD8A1C" w14:textId="29318DC0"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16A825C6"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9535A2" w:rsidRPr="009535A2" w14:paraId="3E395D69" w14:textId="77777777" w:rsidTr="000F0931">
        <w:tc>
          <w:tcPr>
            <w:tcW w:w="1419" w:type="dxa"/>
          </w:tcPr>
          <w:p w14:paraId="142DDC32"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Κόγια</w:t>
            </w:r>
            <w:proofErr w:type="spellEnd"/>
            <w:r w:rsidRPr="009535A2">
              <w:rPr>
                <w:rFonts w:cstheme="minorHAnsi"/>
                <w:bCs/>
                <w:color w:val="000000" w:themeColor="text1"/>
                <w:sz w:val="16"/>
                <w:szCs w:val="16"/>
                <w:lang w:val="el-GR"/>
              </w:rPr>
              <w:t xml:space="preserve"> Φωτεινή</w:t>
            </w:r>
          </w:p>
          <w:p w14:paraId="3E652356" w14:textId="77777777" w:rsidR="009535A2" w:rsidRPr="009535A2" w:rsidRDefault="009535A2" w:rsidP="009535A2">
            <w:pPr>
              <w:rPr>
                <w:rFonts w:cstheme="minorHAnsi"/>
                <w:bCs/>
                <w:color w:val="000000" w:themeColor="text1"/>
                <w:sz w:val="16"/>
                <w:szCs w:val="16"/>
                <w:u w:val="single"/>
                <w:lang w:val="el-GR"/>
              </w:rPr>
            </w:pPr>
            <w:hyperlink r:id="rId4" w:history="1">
              <w:r w:rsidRPr="009535A2">
                <w:rPr>
                  <w:rStyle w:val="-"/>
                  <w:rFonts w:cstheme="minorHAnsi"/>
                  <w:bCs/>
                  <w:sz w:val="16"/>
                  <w:szCs w:val="16"/>
                </w:rPr>
                <w:t>fkogia</w:t>
              </w:r>
              <w:r w:rsidRPr="009535A2">
                <w:rPr>
                  <w:rStyle w:val="-"/>
                  <w:rFonts w:cstheme="minorHAnsi"/>
                  <w:bCs/>
                  <w:sz w:val="16"/>
                  <w:szCs w:val="16"/>
                  <w:lang w:val="el-GR"/>
                </w:rPr>
                <w:t>@</w:t>
              </w:r>
              <w:r w:rsidRPr="009535A2">
                <w:rPr>
                  <w:rStyle w:val="-"/>
                  <w:rFonts w:cstheme="minorHAnsi"/>
                  <w:bCs/>
                  <w:sz w:val="16"/>
                  <w:szCs w:val="16"/>
                </w:rPr>
                <w:t>physics</w:t>
              </w:r>
              <w:r w:rsidRPr="009535A2">
                <w:rPr>
                  <w:rStyle w:val="-"/>
                  <w:rFonts w:cstheme="minorHAnsi"/>
                  <w:bCs/>
                  <w:sz w:val="16"/>
                  <w:szCs w:val="16"/>
                  <w:lang w:val="el-GR"/>
                </w:rPr>
                <w:t>.</w:t>
              </w:r>
              <w:r w:rsidRPr="009535A2">
                <w:rPr>
                  <w:rStyle w:val="-"/>
                  <w:rFonts w:cstheme="minorHAnsi"/>
                  <w:bCs/>
                  <w:sz w:val="16"/>
                  <w:szCs w:val="16"/>
                </w:rPr>
                <w:t>ihu</w:t>
              </w:r>
              <w:r w:rsidRPr="009535A2">
                <w:rPr>
                  <w:rStyle w:val="-"/>
                  <w:rFonts w:cstheme="minorHAnsi"/>
                  <w:bCs/>
                  <w:sz w:val="16"/>
                  <w:szCs w:val="16"/>
                  <w:lang w:val="el-GR"/>
                </w:rPr>
                <w:t>.</w:t>
              </w:r>
              <w:r w:rsidRPr="009535A2">
                <w:rPr>
                  <w:rStyle w:val="-"/>
                  <w:rFonts w:cstheme="minorHAnsi"/>
                  <w:bCs/>
                  <w:sz w:val="16"/>
                  <w:szCs w:val="16"/>
                </w:rPr>
                <w:t>gr</w:t>
              </w:r>
            </w:hyperlink>
          </w:p>
          <w:p w14:paraId="701A50D8" w14:textId="77777777" w:rsidR="009535A2" w:rsidRPr="009535A2" w:rsidRDefault="009535A2" w:rsidP="009535A2">
            <w:pPr>
              <w:rPr>
                <w:rFonts w:cstheme="minorHAnsi"/>
                <w:bCs/>
                <w:color w:val="000000" w:themeColor="text1"/>
                <w:sz w:val="16"/>
                <w:szCs w:val="16"/>
                <w:lang w:val="el-GR"/>
              </w:rPr>
            </w:pPr>
          </w:p>
        </w:tc>
        <w:tc>
          <w:tcPr>
            <w:tcW w:w="2268" w:type="dxa"/>
            <w:tcBorders>
              <w:top w:val="single" w:sz="4" w:space="0" w:color="auto"/>
              <w:left w:val="single" w:sz="4" w:space="0" w:color="auto"/>
              <w:bottom w:val="single" w:sz="4" w:space="0" w:color="auto"/>
              <w:right w:val="single" w:sz="4" w:space="0" w:color="auto"/>
            </w:tcBorders>
          </w:tcPr>
          <w:p w14:paraId="4BC5BDFC"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rPr>
            </w:pPr>
            <w:r w:rsidRPr="009535A2">
              <w:rPr>
                <w:rFonts w:asciiTheme="minorHAnsi" w:hAnsiTheme="minorHAnsi" w:cstheme="minorHAnsi"/>
                <w:b/>
                <w:color w:val="000000"/>
                <w:sz w:val="18"/>
                <w:szCs w:val="18"/>
                <w:shd w:val="clear" w:color="auto" w:fill="FFFFFF"/>
                <w:lang w:val="el-GR"/>
              </w:rPr>
              <w:t>ΑΝΑΠΤΥΞΗ ΚΑΙ ΕΓΚΑΤΑΣΤΑΣΗ ΠΕΙΡΑΜΑΤΙΚΗΣ ΔΙΑΤΑΞΗΣ ΓΙΑ ΤΗ ΜΕΛΕΤΗ ΤΗΣ ΘΕΡΜΙΚΗΣ ΔΙΑΣΤΟΛΗΣ ΤΩΝ ΣΤΕΡΕΩΝ ΣΩΜΑΤΩΝ</w:t>
            </w:r>
          </w:p>
          <w:p w14:paraId="7C163B5E" w14:textId="77777777" w:rsidR="009535A2" w:rsidRPr="009535A2" w:rsidRDefault="009535A2" w:rsidP="009535A2">
            <w:pPr>
              <w:jc w:val="center"/>
              <w:rPr>
                <w:rFonts w:asciiTheme="minorHAnsi" w:hAnsiTheme="minorHAnsi" w:cstheme="minorHAnsi"/>
                <w:sz w:val="18"/>
                <w:szCs w:val="18"/>
                <w:lang w:val="el-GR"/>
              </w:rPr>
            </w:pPr>
          </w:p>
          <w:p w14:paraId="3C9C6A07" w14:textId="7BF088A5" w:rsidR="009535A2" w:rsidRPr="009535A2" w:rsidRDefault="009535A2" w:rsidP="009535A2">
            <w:pPr>
              <w:autoSpaceDE w:val="0"/>
              <w:autoSpaceDN w:val="0"/>
              <w:adjustRightInd w:val="0"/>
              <w:rPr>
                <w:rFonts w:asciiTheme="minorHAnsi" w:hAnsiTheme="minorHAnsi" w:cstheme="minorHAnsi"/>
                <w:color w:val="000000"/>
                <w:sz w:val="18"/>
                <w:szCs w:val="18"/>
              </w:rPr>
            </w:pPr>
            <w:r w:rsidRPr="009535A2">
              <w:rPr>
                <w:rFonts w:asciiTheme="minorHAnsi" w:hAnsiTheme="minorHAnsi" w:cstheme="minorHAnsi"/>
                <w:b/>
                <w:color w:val="1F4E79" w:themeColor="accent5" w:themeShade="80"/>
                <w:sz w:val="18"/>
                <w:szCs w:val="18"/>
              </w:rPr>
              <w:t xml:space="preserve">DEVELOPMENT AND INSTALLATION OF </w:t>
            </w:r>
            <w:r w:rsidRPr="009535A2">
              <w:rPr>
                <w:rFonts w:asciiTheme="minorHAnsi" w:hAnsiTheme="minorHAnsi" w:cstheme="minorHAnsi"/>
                <w:b/>
                <w:color w:val="1F4E79" w:themeColor="accent5" w:themeShade="80"/>
                <w:sz w:val="18"/>
                <w:szCs w:val="18"/>
              </w:rPr>
              <w:lastRenderedPageBreak/>
              <w:t>EXPERIMENTAL ARRANGEMENT FOR THE STUDY OF THERMAL EXPANSION OF SOLID BODIES</w:t>
            </w:r>
          </w:p>
        </w:tc>
        <w:tc>
          <w:tcPr>
            <w:tcW w:w="1842" w:type="dxa"/>
            <w:tcBorders>
              <w:top w:val="single" w:sz="4" w:space="0" w:color="auto"/>
              <w:left w:val="single" w:sz="4" w:space="0" w:color="auto"/>
              <w:bottom w:val="single" w:sz="4" w:space="0" w:color="auto"/>
              <w:right w:val="single" w:sz="4" w:space="0" w:color="auto"/>
            </w:tcBorders>
          </w:tcPr>
          <w:p w14:paraId="55B719C0"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lastRenderedPageBreak/>
              <w:t>ΓΕΝΙΚΗ ΦΥΣΙΚΗ Ι</w:t>
            </w:r>
          </w:p>
          <w:p w14:paraId="6C63C5AC"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ΘΕΡΜΟΔΥΝΑΜΙΚΗ</w:t>
            </w:r>
          </w:p>
          <w:p w14:paraId="579C5640" w14:textId="4AA3390A" w:rsidR="009535A2" w:rsidRPr="009535A2" w:rsidRDefault="009535A2" w:rsidP="009535A2">
            <w:pPr>
              <w:rPr>
                <w:rFonts w:ascii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ΑΓΓΛΙΚΗ ΟΡΟΛΟΓΙΑ</w:t>
            </w:r>
          </w:p>
        </w:tc>
        <w:tc>
          <w:tcPr>
            <w:tcW w:w="1985" w:type="dxa"/>
            <w:tcBorders>
              <w:top w:val="single" w:sz="4" w:space="0" w:color="auto"/>
              <w:left w:val="single" w:sz="4" w:space="0" w:color="auto"/>
              <w:bottom w:val="single" w:sz="4" w:space="0" w:color="auto"/>
              <w:right w:val="single" w:sz="4" w:space="0" w:color="auto"/>
            </w:tcBorders>
          </w:tcPr>
          <w:p w14:paraId="72D021A7"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Το θεωρητικό μέρος της Πτυχιακής Εργασίας θα περιλαμβάνει τους ορισμούς, τους νόμους και τις εξισώσεις που διέπουν τη θερμική διαστολή των στερεών, υγρών και αερίων με διάκριση μεταξύ </w:t>
            </w:r>
            <w:r w:rsidRPr="009535A2">
              <w:rPr>
                <w:rFonts w:asciiTheme="minorHAnsi" w:hAnsiTheme="minorHAnsi" w:cstheme="minorHAnsi"/>
                <w:sz w:val="18"/>
                <w:szCs w:val="18"/>
                <w:lang w:val="el-GR"/>
              </w:rPr>
              <w:lastRenderedPageBreak/>
              <w:t xml:space="preserve">γραμμικής, επιφανειακής και κυβικής διαστολής. Το πειραματικό μέρος της Πτυχιακής Εργασίας θα περιλαμβάνει την αναλυτική παρουσίαση της ανάπτυξης και εγκατάστασης της εν λόγω πειραματικής διάταξης. Θα περιλαμβάνει επίσης τη διαδικασία λήψης και τη στατιστική επεξεργασία των πειραματικών μετρήσεων. </w:t>
            </w:r>
          </w:p>
          <w:p w14:paraId="35A7E886"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Στο τέλος θα περιλαμβάνονται οι παρατηρήσεις και τα συμπεράσματα που προκύπτουν από την </w:t>
            </w:r>
            <w:proofErr w:type="spellStart"/>
            <w:r w:rsidRPr="009535A2">
              <w:rPr>
                <w:rFonts w:asciiTheme="minorHAnsi" w:hAnsiTheme="minorHAnsi" w:cstheme="minorHAnsi"/>
                <w:sz w:val="18"/>
                <w:szCs w:val="18"/>
                <w:lang w:val="el-GR"/>
              </w:rPr>
              <w:t>πραγματοποιηθείσα</w:t>
            </w:r>
            <w:proofErr w:type="spellEnd"/>
            <w:r w:rsidRPr="009535A2">
              <w:rPr>
                <w:rFonts w:asciiTheme="minorHAnsi" w:hAnsiTheme="minorHAnsi" w:cstheme="minorHAnsi"/>
                <w:sz w:val="18"/>
                <w:szCs w:val="18"/>
                <w:lang w:val="el-GR"/>
              </w:rPr>
              <w:t xml:space="preserve"> μελέτη. </w:t>
            </w:r>
          </w:p>
          <w:p w14:paraId="23A5A893" w14:textId="0590230B" w:rsidR="009535A2" w:rsidRPr="009535A2" w:rsidRDefault="009535A2" w:rsidP="009535A2">
            <w:pP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 xml:space="preserve">Στο παράρτημα της Πτυχιακής Εργασίας θα περιληφθεί το φυλλάδιο με τις διδακτικές σημειώσεις που θα συγγραφούν για χρήση από τους φοιτητές του Τμήματος. </w:t>
            </w:r>
          </w:p>
        </w:tc>
        <w:tc>
          <w:tcPr>
            <w:tcW w:w="1134" w:type="dxa"/>
            <w:tcBorders>
              <w:top w:val="single" w:sz="4" w:space="0" w:color="auto"/>
              <w:left w:val="single" w:sz="4" w:space="0" w:color="auto"/>
              <w:bottom w:val="single" w:sz="4" w:space="0" w:color="auto"/>
              <w:right w:val="single" w:sz="4" w:space="0" w:color="auto"/>
            </w:tcBorders>
          </w:tcPr>
          <w:p w14:paraId="2540C248" w14:textId="059CFF9E" w:rsidR="009535A2" w:rsidRPr="009535A2" w:rsidRDefault="009535A2" w:rsidP="009535A2">
            <w:pPr>
              <w:jc w:val="center"/>
              <w:rPr>
                <w:rFonts w:asciiTheme="minorHAnsi" w:hAnsiTheme="minorHAnsi" w:cstheme="minorHAnsi"/>
                <w:sz w:val="18"/>
                <w:szCs w:val="18"/>
                <w:lang w:val="el-GR"/>
              </w:rPr>
            </w:pPr>
            <w:proofErr w:type="spellStart"/>
            <w:r w:rsidRPr="009535A2">
              <w:rPr>
                <w:rFonts w:asciiTheme="minorHAnsi" w:hAnsiTheme="minorHAnsi" w:cstheme="minorHAnsi"/>
                <w:sz w:val="18"/>
                <w:szCs w:val="18"/>
              </w:rPr>
              <w:lastRenderedPageBreak/>
              <w:t>Μί</w:t>
            </w:r>
            <w:proofErr w:type="spellEnd"/>
            <w:r w:rsidRPr="009535A2">
              <w:rPr>
                <w:rFonts w:asciiTheme="minorHAnsi" w:hAnsiTheme="minorHAnsi" w:cstheme="minorHAnsi"/>
                <w:sz w:val="18"/>
                <w:szCs w:val="18"/>
              </w:rPr>
              <w:t xml:space="preserve">α </w:t>
            </w:r>
            <w:proofErr w:type="spellStart"/>
            <w:r w:rsidRPr="009535A2">
              <w:rPr>
                <w:rFonts w:asciiTheme="minorHAnsi" w:hAnsiTheme="minorHAnsi" w:cstheme="minorHAnsi"/>
                <w:sz w:val="18"/>
                <w:szCs w:val="18"/>
              </w:rPr>
              <w:t>φορά</w:t>
            </w:r>
            <w:proofErr w:type="spellEnd"/>
            <w:r w:rsidRPr="009535A2">
              <w:rPr>
                <w:rFonts w:asciiTheme="minorHAnsi" w:hAnsiTheme="minorHAnsi" w:cstheme="minorHAnsi"/>
                <w:sz w:val="18"/>
                <w:szCs w:val="18"/>
              </w:rPr>
              <w:t xml:space="preserve"> </w:t>
            </w:r>
            <w:proofErr w:type="spellStart"/>
            <w:r w:rsidRPr="009535A2">
              <w:rPr>
                <w:rFonts w:asciiTheme="minorHAnsi" w:hAnsiTheme="minorHAnsi" w:cstheme="minorHAnsi"/>
                <w:sz w:val="18"/>
                <w:szCs w:val="18"/>
              </w:rPr>
              <w:t>την</w:t>
            </w:r>
            <w:proofErr w:type="spellEnd"/>
            <w:r w:rsidRPr="009535A2">
              <w:rPr>
                <w:rFonts w:asciiTheme="minorHAnsi" w:hAnsiTheme="minorHAnsi" w:cstheme="minorHAnsi"/>
                <w:sz w:val="18"/>
                <w:szCs w:val="18"/>
              </w:rPr>
              <w:t xml:space="preserve"> εβ</w:t>
            </w:r>
            <w:proofErr w:type="spellStart"/>
            <w:r w:rsidRPr="009535A2">
              <w:rPr>
                <w:rFonts w:asciiTheme="minorHAnsi" w:hAnsiTheme="minorHAnsi" w:cstheme="minorHAnsi"/>
                <w:sz w:val="18"/>
                <w:szCs w:val="18"/>
              </w:rPr>
              <w:t>δομάδ</w:t>
            </w:r>
            <w:proofErr w:type="spellEnd"/>
            <w:r w:rsidRPr="009535A2">
              <w:rPr>
                <w:rFonts w:asciiTheme="minorHAnsi" w:hAnsiTheme="minorHAnsi" w:cstheme="minorHAnsi"/>
                <w:sz w:val="18"/>
                <w:szCs w:val="18"/>
              </w:rPr>
              <w:t>α</w:t>
            </w:r>
          </w:p>
        </w:tc>
        <w:tc>
          <w:tcPr>
            <w:tcW w:w="1276" w:type="dxa"/>
            <w:tcBorders>
              <w:top w:val="single" w:sz="4" w:space="0" w:color="auto"/>
              <w:left w:val="single" w:sz="4" w:space="0" w:color="auto"/>
              <w:bottom w:val="single" w:sz="4" w:space="0" w:color="auto"/>
              <w:right w:val="single" w:sz="4" w:space="0" w:color="auto"/>
            </w:tcBorders>
          </w:tcPr>
          <w:p w14:paraId="730700B9" w14:textId="77777777" w:rsidR="009535A2" w:rsidRPr="009535A2" w:rsidRDefault="009535A2" w:rsidP="009535A2">
            <w:pPr>
              <w:jc w:val="center"/>
              <w:rPr>
                <w:rFonts w:asciiTheme="minorHAnsi" w:hAnsiTheme="minorHAnsi" w:cstheme="minorHAnsi"/>
                <w:sz w:val="18"/>
                <w:szCs w:val="18"/>
                <w:lang w:val="el-GR" w:eastAsia="el-GR"/>
              </w:rPr>
            </w:pPr>
            <w:r w:rsidRPr="009535A2">
              <w:rPr>
                <w:rFonts w:asciiTheme="minorHAnsi" w:hAnsiTheme="minorHAnsi" w:cstheme="minorHAnsi"/>
                <w:sz w:val="18"/>
                <w:szCs w:val="18"/>
                <w:lang w:val="el-GR" w:eastAsia="el-GR"/>
              </w:rPr>
              <w:t xml:space="preserve">Ο φοιτητής θα πραγματοποιήσει μετρήσεις για την εύρεση της γραμμικής θερμικής διαστολής </w:t>
            </w:r>
            <w:r w:rsidRPr="009535A2">
              <w:rPr>
                <w:rFonts w:asciiTheme="minorHAnsi" w:hAnsiTheme="minorHAnsi" w:cstheme="minorHAnsi"/>
                <w:sz w:val="18"/>
                <w:szCs w:val="18"/>
                <w:lang w:val="el-GR" w:eastAsia="el-GR"/>
              </w:rPr>
              <w:lastRenderedPageBreak/>
              <w:t>ράβδων από ορείχαλκο, χάλυβα και γυαλί σε διάταξη την οποία θα αναπτύξει και θα εγκαταστήσει ο ίδιος. Θα προσδιορίσει επίσης τους γραμμικούς συντελεστές θερμικής διαστολής</w:t>
            </w:r>
          </w:p>
          <w:p w14:paraId="406A0472" w14:textId="6EB3BF7A" w:rsidR="009535A2" w:rsidRPr="009535A2" w:rsidRDefault="009535A2" w:rsidP="009535A2">
            <w:pPr>
              <w:jc w:val="cente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eastAsia="el-GR"/>
              </w:rPr>
              <w:t xml:space="preserve">για αυτά τα υλικά με στατιστική επεξεργασία των μετρήσεων με στόχο την ελαχιστοποίηση του σφάλματος. Τέλος θα συγκρίνει τις ευρεθείσες τιμές με αυτές που παρατίθενται στη βιβλιογραφία. </w:t>
            </w:r>
          </w:p>
        </w:tc>
      </w:tr>
      <w:tr w:rsidR="009535A2" w:rsidRPr="009535A2" w14:paraId="7823E7B4" w14:textId="77777777" w:rsidTr="000F0931">
        <w:tc>
          <w:tcPr>
            <w:tcW w:w="1419" w:type="dxa"/>
          </w:tcPr>
          <w:p w14:paraId="479B2A5A"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lastRenderedPageBreak/>
              <w:t>Κόγια</w:t>
            </w:r>
            <w:proofErr w:type="spellEnd"/>
            <w:r w:rsidRPr="009535A2">
              <w:rPr>
                <w:rFonts w:cstheme="minorHAnsi"/>
                <w:bCs/>
                <w:color w:val="000000" w:themeColor="text1"/>
                <w:sz w:val="16"/>
                <w:szCs w:val="16"/>
                <w:lang w:val="el-GR"/>
              </w:rPr>
              <w:t xml:space="preserve"> Φωτεινή</w:t>
            </w:r>
          </w:p>
          <w:p w14:paraId="26B49FE1" w14:textId="77777777" w:rsidR="009535A2" w:rsidRPr="009535A2" w:rsidRDefault="009535A2" w:rsidP="009535A2">
            <w:pPr>
              <w:rPr>
                <w:rFonts w:cstheme="minorHAnsi"/>
                <w:bCs/>
                <w:color w:val="000000" w:themeColor="text1"/>
                <w:sz w:val="16"/>
                <w:szCs w:val="16"/>
                <w:u w:val="single"/>
                <w:lang w:val="el-GR"/>
              </w:rPr>
            </w:pPr>
            <w:hyperlink r:id="rId5" w:history="1">
              <w:r w:rsidRPr="009535A2">
                <w:rPr>
                  <w:rStyle w:val="-"/>
                  <w:rFonts w:cstheme="minorHAnsi"/>
                  <w:bCs/>
                  <w:sz w:val="16"/>
                  <w:szCs w:val="16"/>
                </w:rPr>
                <w:t>fkogia</w:t>
              </w:r>
              <w:r w:rsidRPr="009535A2">
                <w:rPr>
                  <w:rStyle w:val="-"/>
                  <w:rFonts w:cstheme="minorHAnsi"/>
                  <w:bCs/>
                  <w:sz w:val="16"/>
                  <w:szCs w:val="16"/>
                  <w:lang w:val="el-GR"/>
                </w:rPr>
                <w:t>@</w:t>
              </w:r>
              <w:r w:rsidRPr="009535A2">
                <w:rPr>
                  <w:rStyle w:val="-"/>
                  <w:rFonts w:cstheme="minorHAnsi"/>
                  <w:bCs/>
                  <w:sz w:val="16"/>
                  <w:szCs w:val="16"/>
                </w:rPr>
                <w:t>physics</w:t>
              </w:r>
              <w:r w:rsidRPr="009535A2">
                <w:rPr>
                  <w:rStyle w:val="-"/>
                  <w:rFonts w:cstheme="minorHAnsi"/>
                  <w:bCs/>
                  <w:sz w:val="16"/>
                  <w:szCs w:val="16"/>
                  <w:lang w:val="el-GR"/>
                </w:rPr>
                <w:t>.</w:t>
              </w:r>
              <w:r w:rsidRPr="009535A2">
                <w:rPr>
                  <w:rStyle w:val="-"/>
                  <w:rFonts w:cstheme="minorHAnsi"/>
                  <w:bCs/>
                  <w:sz w:val="16"/>
                  <w:szCs w:val="16"/>
                </w:rPr>
                <w:t>ihu</w:t>
              </w:r>
              <w:r w:rsidRPr="009535A2">
                <w:rPr>
                  <w:rStyle w:val="-"/>
                  <w:rFonts w:cstheme="minorHAnsi"/>
                  <w:bCs/>
                  <w:sz w:val="16"/>
                  <w:szCs w:val="16"/>
                  <w:lang w:val="el-GR"/>
                </w:rPr>
                <w:t>.</w:t>
              </w:r>
              <w:r w:rsidRPr="009535A2">
                <w:rPr>
                  <w:rStyle w:val="-"/>
                  <w:rFonts w:cstheme="minorHAnsi"/>
                  <w:bCs/>
                  <w:sz w:val="16"/>
                  <w:szCs w:val="16"/>
                </w:rPr>
                <w:t>gr</w:t>
              </w:r>
            </w:hyperlink>
          </w:p>
          <w:p w14:paraId="09B2C6F7" w14:textId="77777777" w:rsidR="009535A2" w:rsidRPr="009535A2" w:rsidRDefault="009535A2" w:rsidP="009535A2">
            <w:pPr>
              <w:rPr>
                <w:rFonts w:cstheme="minorHAnsi"/>
                <w:bCs/>
                <w:color w:val="000000" w:themeColor="text1"/>
                <w:sz w:val="16"/>
                <w:szCs w:val="16"/>
                <w:lang w:val="el-GR"/>
              </w:rPr>
            </w:pPr>
          </w:p>
        </w:tc>
        <w:tc>
          <w:tcPr>
            <w:tcW w:w="2268" w:type="dxa"/>
            <w:tcBorders>
              <w:top w:val="single" w:sz="4" w:space="0" w:color="auto"/>
              <w:left w:val="single" w:sz="4" w:space="0" w:color="auto"/>
              <w:bottom w:val="single" w:sz="4" w:space="0" w:color="auto"/>
              <w:right w:val="single" w:sz="4" w:space="0" w:color="auto"/>
            </w:tcBorders>
          </w:tcPr>
          <w:p w14:paraId="00C59858"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eastAsia="el-GR"/>
              </w:rPr>
            </w:pPr>
            <w:r w:rsidRPr="009535A2">
              <w:rPr>
                <w:rFonts w:asciiTheme="minorHAnsi" w:hAnsiTheme="minorHAnsi" w:cstheme="minorHAnsi"/>
                <w:b/>
                <w:color w:val="000000"/>
                <w:sz w:val="18"/>
                <w:szCs w:val="18"/>
                <w:shd w:val="clear" w:color="auto" w:fill="FFFFFF"/>
                <w:lang w:val="el-GR" w:eastAsia="el-GR"/>
              </w:rPr>
              <w:t xml:space="preserve">ΧΡΗΣΗ ΣΤΑΤΙΣΤΙΚΩΝ ΜΕΘΟΔΩΝ ΓΙΑ ΤΗΝ ΕΛΑΧΙΣΤΟΠΟΙΗΣΗ ΤΟΥ ΣΦΑΛΜΑΤΟΣ ΚΑΤΑ ΤΗ ΜΕΤΡΗΣΗ ΕΝΕΡΓΕΙΑΚΟΥ ΠΕΡΙΕΧΟΜΕΝΟΥ ΦΑΡΜΑΚΕΥΤΙΚΟΥ ΣΚΕΥΑΣΜΑΤΟΣ </w:t>
            </w:r>
            <w:r w:rsidRPr="009535A2">
              <w:rPr>
                <w:rFonts w:asciiTheme="minorHAnsi" w:hAnsiTheme="minorHAnsi" w:cstheme="minorHAnsi"/>
                <w:b/>
                <w:color w:val="000000"/>
                <w:sz w:val="18"/>
                <w:szCs w:val="18"/>
                <w:shd w:val="clear" w:color="auto" w:fill="FFFFFF"/>
                <w:lang w:eastAsia="el-GR"/>
              </w:rPr>
              <w:t>AUGMENTIN</w:t>
            </w:r>
          </w:p>
          <w:p w14:paraId="37722689"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eastAsia="el-GR"/>
              </w:rPr>
            </w:pPr>
          </w:p>
          <w:p w14:paraId="313D22F3" w14:textId="77777777" w:rsidR="009535A2" w:rsidRPr="009535A2" w:rsidRDefault="009535A2" w:rsidP="009535A2">
            <w:pPr>
              <w:jc w:val="center"/>
              <w:rPr>
                <w:rFonts w:asciiTheme="minorHAnsi" w:eastAsiaTheme="minorHAnsi" w:hAnsiTheme="minorHAnsi" w:cstheme="minorHAnsi"/>
                <w:b/>
                <w:color w:val="1F4E79" w:themeColor="accent5" w:themeShade="80"/>
                <w:sz w:val="18"/>
                <w:szCs w:val="18"/>
              </w:rPr>
            </w:pPr>
            <w:r w:rsidRPr="009535A2">
              <w:rPr>
                <w:rFonts w:asciiTheme="minorHAnsi" w:hAnsiTheme="minorHAnsi" w:cstheme="minorHAnsi"/>
                <w:b/>
                <w:color w:val="1F4E79" w:themeColor="accent5" w:themeShade="80"/>
                <w:sz w:val="18"/>
                <w:szCs w:val="18"/>
              </w:rPr>
              <w:t xml:space="preserve">USE OF STATISTICAL METHODS TO MINIMIZE THE ERROR IN MEASURING THE ENERGY CONTENT OF MEDICINAL PRODUCT AUGMENTIN </w:t>
            </w:r>
          </w:p>
          <w:p w14:paraId="117286AB" w14:textId="77777777" w:rsidR="009535A2" w:rsidRPr="009535A2" w:rsidRDefault="009535A2" w:rsidP="009535A2">
            <w:pPr>
              <w:jc w:val="center"/>
              <w:rPr>
                <w:rFonts w:asciiTheme="minorHAnsi" w:hAnsiTheme="minorHAnsi" w:cstheme="minorHAnsi"/>
                <w:b/>
                <w:color w:val="1F4E79" w:themeColor="accent5" w:themeShade="80"/>
                <w:sz w:val="18"/>
                <w:szCs w:val="18"/>
              </w:rPr>
            </w:pPr>
          </w:p>
          <w:p w14:paraId="2A879D7D" w14:textId="77777777" w:rsidR="009535A2" w:rsidRPr="009535A2" w:rsidRDefault="009535A2" w:rsidP="009535A2">
            <w:pPr>
              <w:autoSpaceDE w:val="0"/>
              <w:autoSpaceDN w:val="0"/>
              <w:adjustRightInd w:val="0"/>
              <w:rPr>
                <w:rFonts w:asciiTheme="minorHAnsi" w:hAnsiTheme="minorHAnsi"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1A4FF0C"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ΓΕΝΙΚΗ ΦΥΣΙΚΗ Ι</w:t>
            </w:r>
          </w:p>
          <w:p w14:paraId="61D960A6"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ΘΕΡΜΟΔΥΝΑΜΙΚΗ</w:t>
            </w:r>
          </w:p>
          <w:p w14:paraId="2FB1A13F" w14:textId="6B5DB2B8" w:rsidR="009535A2" w:rsidRPr="009535A2" w:rsidRDefault="009535A2" w:rsidP="009535A2">
            <w:pPr>
              <w:rPr>
                <w:rFonts w:ascii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ΑΓΓΛΙΚΗ ΟΡΟΛΟΓΙΑ</w:t>
            </w:r>
          </w:p>
        </w:tc>
        <w:tc>
          <w:tcPr>
            <w:tcW w:w="1985" w:type="dxa"/>
            <w:tcBorders>
              <w:top w:val="single" w:sz="4" w:space="0" w:color="auto"/>
              <w:left w:val="single" w:sz="4" w:space="0" w:color="auto"/>
              <w:bottom w:val="single" w:sz="4" w:space="0" w:color="auto"/>
              <w:right w:val="single" w:sz="4" w:space="0" w:color="auto"/>
            </w:tcBorders>
          </w:tcPr>
          <w:p w14:paraId="049E24B3"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Το θεωρητικό μέρος της Πτυχιακής Εργασίας θα περιλαμβάνει πληροφορίες για το ανά χείρας θερμιδόμετρο βόμβας </w:t>
            </w:r>
            <w:r w:rsidRPr="009535A2">
              <w:rPr>
                <w:rFonts w:asciiTheme="minorHAnsi" w:hAnsiTheme="minorHAnsi" w:cstheme="minorHAnsi"/>
                <w:sz w:val="18"/>
                <w:szCs w:val="18"/>
              </w:rPr>
              <w:t>Parr</w:t>
            </w:r>
            <w:r w:rsidRPr="009535A2">
              <w:rPr>
                <w:rFonts w:asciiTheme="minorHAnsi" w:hAnsiTheme="minorHAnsi" w:cstheme="minorHAnsi"/>
                <w:sz w:val="18"/>
                <w:szCs w:val="18"/>
                <w:lang w:val="el-GR"/>
              </w:rPr>
              <w:t xml:space="preserve"> 6400, για τα   διάφορα φαρμακευτικά σκευάσματα που χρησιμοποιούνται, για την ίδια συμπτωματολογία με το </w:t>
            </w:r>
            <w:r w:rsidRPr="009535A2">
              <w:rPr>
                <w:rFonts w:asciiTheme="minorHAnsi" w:hAnsiTheme="minorHAnsi" w:cstheme="minorHAnsi"/>
                <w:sz w:val="18"/>
                <w:szCs w:val="18"/>
              </w:rPr>
              <w:t>Augmentin</w:t>
            </w:r>
            <w:r w:rsidRPr="009535A2">
              <w:rPr>
                <w:rFonts w:asciiTheme="minorHAnsi" w:hAnsiTheme="minorHAnsi" w:cstheme="minorHAnsi"/>
                <w:sz w:val="18"/>
                <w:szCs w:val="18"/>
                <w:lang w:val="el-GR"/>
              </w:rPr>
              <w:t xml:space="preserve"> και για το </w:t>
            </w:r>
            <w:r w:rsidRPr="009535A2">
              <w:rPr>
                <w:rFonts w:asciiTheme="minorHAnsi" w:hAnsiTheme="minorHAnsi" w:cstheme="minorHAnsi"/>
                <w:sz w:val="18"/>
                <w:szCs w:val="18"/>
              </w:rPr>
              <w:t>Augmentin</w:t>
            </w:r>
            <w:r w:rsidRPr="009535A2">
              <w:rPr>
                <w:rFonts w:asciiTheme="minorHAnsi" w:hAnsiTheme="minorHAnsi" w:cstheme="minorHAnsi"/>
                <w:sz w:val="18"/>
                <w:szCs w:val="18"/>
                <w:lang w:val="el-GR"/>
              </w:rPr>
              <w:t xml:space="preserve"> ειδικότερα. Το πειραματικό μέρος της Πτυχιακής Εργασίας θα περιλαμβάνει την αναλυτική περιγραφή της διαδικασίας λήψης των μετρήσεων με το θερμιδόμετρο βόμβας και τη στατιστική επεξεργασία των μετρήσεων αυτών. </w:t>
            </w:r>
          </w:p>
          <w:p w14:paraId="4C83C9C0" w14:textId="41F29136" w:rsidR="009535A2" w:rsidRPr="009535A2" w:rsidRDefault="009535A2" w:rsidP="009535A2">
            <w:pP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 xml:space="preserve">Στο τέλος θα περιλαμβάνονται παρατηρήσεις, συμπεράσματα και προτάσεις που </w:t>
            </w:r>
            <w:r w:rsidRPr="009535A2">
              <w:rPr>
                <w:rFonts w:asciiTheme="minorHAnsi" w:hAnsiTheme="minorHAnsi" w:cstheme="minorHAnsi"/>
                <w:sz w:val="18"/>
                <w:szCs w:val="18"/>
                <w:lang w:val="el-GR"/>
              </w:rPr>
              <w:lastRenderedPageBreak/>
              <w:t xml:space="preserve">προκύπτουν κυρίως σχετικά με τη θερμιδική διατροφική αξία των ταμπλετών του σκευάσματος αυτού. Στο παράρτημα της Πτυχιακής Εργασίας θα περιληφθεί το φυλλάδιο με τις διδακτικές σημειώσεις που θα συγγραφούν για χρήση από τους φοιτητές του Τμήματος. </w:t>
            </w:r>
          </w:p>
        </w:tc>
        <w:tc>
          <w:tcPr>
            <w:tcW w:w="1134" w:type="dxa"/>
            <w:tcBorders>
              <w:top w:val="single" w:sz="4" w:space="0" w:color="auto"/>
              <w:left w:val="single" w:sz="4" w:space="0" w:color="auto"/>
              <w:bottom w:val="single" w:sz="4" w:space="0" w:color="auto"/>
              <w:right w:val="single" w:sz="4" w:space="0" w:color="auto"/>
            </w:tcBorders>
          </w:tcPr>
          <w:p w14:paraId="76DF98BF" w14:textId="11B9A893" w:rsidR="009535A2" w:rsidRPr="009535A2" w:rsidRDefault="009535A2" w:rsidP="009535A2">
            <w:pPr>
              <w:jc w:val="center"/>
              <w:rPr>
                <w:rFonts w:asciiTheme="minorHAnsi" w:hAnsiTheme="minorHAnsi" w:cstheme="minorHAnsi"/>
                <w:sz w:val="18"/>
                <w:szCs w:val="18"/>
                <w:lang w:val="el-GR"/>
              </w:rPr>
            </w:pPr>
            <w:proofErr w:type="spellStart"/>
            <w:r w:rsidRPr="009535A2">
              <w:rPr>
                <w:rFonts w:asciiTheme="minorHAnsi" w:hAnsiTheme="minorHAnsi" w:cstheme="minorHAnsi"/>
                <w:sz w:val="18"/>
                <w:szCs w:val="18"/>
              </w:rPr>
              <w:lastRenderedPageBreak/>
              <w:t>Μί</w:t>
            </w:r>
            <w:proofErr w:type="spellEnd"/>
            <w:r w:rsidRPr="009535A2">
              <w:rPr>
                <w:rFonts w:asciiTheme="minorHAnsi" w:hAnsiTheme="minorHAnsi" w:cstheme="minorHAnsi"/>
                <w:sz w:val="18"/>
                <w:szCs w:val="18"/>
              </w:rPr>
              <w:t xml:space="preserve">α </w:t>
            </w:r>
            <w:proofErr w:type="spellStart"/>
            <w:r w:rsidRPr="009535A2">
              <w:rPr>
                <w:rFonts w:asciiTheme="minorHAnsi" w:hAnsiTheme="minorHAnsi" w:cstheme="minorHAnsi"/>
                <w:sz w:val="18"/>
                <w:szCs w:val="18"/>
              </w:rPr>
              <w:t>φορά</w:t>
            </w:r>
            <w:proofErr w:type="spellEnd"/>
            <w:r w:rsidRPr="009535A2">
              <w:rPr>
                <w:rFonts w:asciiTheme="minorHAnsi" w:hAnsiTheme="minorHAnsi" w:cstheme="minorHAnsi"/>
                <w:sz w:val="18"/>
                <w:szCs w:val="18"/>
              </w:rPr>
              <w:t xml:space="preserve"> </w:t>
            </w:r>
            <w:proofErr w:type="spellStart"/>
            <w:r w:rsidRPr="009535A2">
              <w:rPr>
                <w:rFonts w:asciiTheme="minorHAnsi" w:hAnsiTheme="minorHAnsi" w:cstheme="minorHAnsi"/>
                <w:sz w:val="18"/>
                <w:szCs w:val="18"/>
              </w:rPr>
              <w:t>την</w:t>
            </w:r>
            <w:proofErr w:type="spellEnd"/>
            <w:r w:rsidRPr="009535A2">
              <w:rPr>
                <w:rFonts w:asciiTheme="minorHAnsi" w:hAnsiTheme="minorHAnsi" w:cstheme="minorHAnsi"/>
                <w:sz w:val="18"/>
                <w:szCs w:val="18"/>
              </w:rPr>
              <w:t xml:space="preserve"> εβ</w:t>
            </w:r>
            <w:proofErr w:type="spellStart"/>
            <w:r w:rsidRPr="009535A2">
              <w:rPr>
                <w:rFonts w:asciiTheme="minorHAnsi" w:hAnsiTheme="minorHAnsi" w:cstheme="minorHAnsi"/>
                <w:sz w:val="18"/>
                <w:szCs w:val="18"/>
              </w:rPr>
              <w:t>δομάδ</w:t>
            </w:r>
            <w:proofErr w:type="spellEnd"/>
            <w:r w:rsidRPr="009535A2">
              <w:rPr>
                <w:rFonts w:asciiTheme="minorHAnsi" w:hAnsiTheme="minorHAnsi" w:cstheme="minorHAnsi"/>
                <w:sz w:val="18"/>
                <w:szCs w:val="18"/>
              </w:rPr>
              <w:t>α</w:t>
            </w:r>
          </w:p>
        </w:tc>
        <w:tc>
          <w:tcPr>
            <w:tcW w:w="1276" w:type="dxa"/>
            <w:tcBorders>
              <w:top w:val="single" w:sz="4" w:space="0" w:color="auto"/>
              <w:left w:val="single" w:sz="4" w:space="0" w:color="auto"/>
              <w:bottom w:val="single" w:sz="4" w:space="0" w:color="auto"/>
              <w:right w:val="single" w:sz="4" w:space="0" w:color="auto"/>
            </w:tcBorders>
          </w:tcPr>
          <w:p w14:paraId="7AF3DAF5" w14:textId="1A84CEB8" w:rsidR="009535A2" w:rsidRPr="009535A2" w:rsidRDefault="009535A2" w:rsidP="009535A2">
            <w:pPr>
              <w:jc w:val="cente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eastAsia="el-GR"/>
              </w:rPr>
              <w:t xml:space="preserve">Ο φοιτητής θα χρησιμοποιήσει μετρήσεις που έχουν ληφθεί με τη χρήση του θερμιδόμετρου βόμβας το οποίο βρίσκεται στο ερευνητικό εργαστήριο του Τμήματος Φυσικής του ΔΙ.ΠΑ.Ε., για τη μέτρηση του ενεργειακού περιεχομένου των ταμπλετών ενός συγκεκριμένου φαρμακευτικού σκευάσματος. Θα </w:t>
            </w:r>
            <w:r w:rsidRPr="009535A2">
              <w:rPr>
                <w:rFonts w:asciiTheme="minorHAnsi" w:hAnsiTheme="minorHAnsi" w:cstheme="minorHAnsi"/>
                <w:sz w:val="18"/>
                <w:szCs w:val="18"/>
                <w:lang w:val="el-GR" w:eastAsia="el-GR"/>
              </w:rPr>
              <w:lastRenderedPageBreak/>
              <w:t>πραγματοποιήσει επίσης στατιστική επεξεργασία των μετρήσεων, με στόχο την ελαχιστοποίηση του σφάλματος.</w:t>
            </w:r>
            <w:r w:rsidRPr="009535A2">
              <w:rPr>
                <w:rFonts w:asciiTheme="minorHAnsi" w:hAnsiTheme="minorHAnsi" w:cstheme="minorHAnsi"/>
                <w:sz w:val="18"/>
                <w:szCs w:val="18"/>
                <w:lang w:val="el-GR"/>
              </w:rPr>
              <w:t xml:space="preserve"> </w:t>
            </w:r>
            <w:r w:rsidRPr="009535A2">
              <w:rPr>
                <w:rFonts w:asciiTheme="minorHAnsi" w:hAnsiTheme="minorHAnsi" w:cstheme="minorHAnsi"/>
                <w:sz w:val="18"/>
                <w:szCs w:val="18"/>
                <w:lang w:val="el-GR" w:eastAsia="el-GR"/>
              </w:rPr>
              <w:t xml:space="preserve">Θα γίνει επίσης σύγκριση του θερμιδικού περιεχομένου ορισμένης ποσότητας του δείγματος αυτού με συγκεκριμένες ποσότητες τροφίμων. </w:t>
            </w:r>
          </w:p>
        </w:tc>
      </w:tr>
      <w:bookmarkEnd w:id="0"/>
    </w:tbl>
    <w:p w14:paraId="01E61046" w14:textId="77777777" w:rsidR="00250C44" w:rsidRPr="009535A2" w:rsidRDefault="00250C44" w:rsidP="00250C44">
      <w:pPr>
        <w:spacing w:line="360" w:lineRule="auto"/>
        <w:ind w:right="141"/>
        <w:jc w:val="both"/>
        <w:rPr>
          <w:rFonts w:asciiTheme="minorHAnsi" w:eastAsia="Arial Unicode MS" w:hAnsiTheme="minorHAnsi"/>
          <w:b/>
          <w:color w:val="000000"/>
          <w:sz w:val="22"/>
          <w:szCs w:val="22"/>
          <w:lang w:val="el-GR"/>
        </w:rPr>
      </w:pPr>
    </w:p>
    <w:p w14:paraId="54886D4C" w14:textId="77777777" w:rsidR="00E2282C" w:rsidRPr="009535A2" w:rsidRDefault="00E2282C">
      <w:pPr>
        <w:rPr>
          <w:lang w:val="el-GR"/>
        </w:rPr>
      </w:pPr>
    </w:p>
    <w:sectPr w:rsidR="00E2282C" w:rsidRPr="00953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44"/>
    <w:rsid w:val="00250C44"/>
    <w:rsid w:val="009535A2"/>
    <w:rsid w:val="00E22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36E"/>
  <w15:chartTrackingRefBased/>
  <w15:docId w15:val="{12D4C0A6-CAD5-49B7-9E39-08AF379A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C4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Πλέγμα πίνακα6"/>
    <w:basedOn w:val="a1"/>
    <w:next w:val="a3"/>
    <w:uiPriority w:val="39"/>
    <w:rsid w:val="0025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5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535A2"/>
    <w:rPr>
      <w:color w:val="0563C1" w:themeColor="hyperlink"/>
      <w:u w:val="single"/>
    </w:rPr>
  </w:style>
  <w:style w:type="character" w:styleId="a4">
    <w:name w:val="Unresolved Mention"/>
    <w:basedOn w:val="a0"/>
    <w:uiPriority w:val="99"/>
    <w:semiHidden/>
    <w:unhideWhenUsed/>
    <w:rsid w:val="0095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7163">
      <w:bodyDiv w:val="1"/>
      <w:marLeft w:val="0"/>
      <w:marRight w:val="0"/>
      <w:marTop w:val="0"/>
      <w:marBottom w:val="0"/>
      <w:divBdr>
        <w:top w:val="none" w:sz="0" w:space="0" w:color="auto"/>
        <w:left w:val="none" w:sz="0" w:space="0" w:color="auto"/>
        <w:bottom w:val="none" w:sz="0" w:space="0" w:color="auto"/>
        <w:right w:val="none" w:sz="0" w:space="0" w:color="auto"/>
      </w:divBdr>
    </w:div>
    <w:div w:id="471027356">
      <w:bodyDiv w:val="1"/>
      <w:marLeft w:val="0"/>
      <w:marRight w:val="0"/>
      <w:marTop w:val="0"/>
      <w:marBottom w:val="0"/>
      <w:divBdr>
        <w:top w:val="none" w:sz="0" w:space="0" w:color="auto"/>
        <w:left w:val="none" w:sz="0" w:space="0" w:color="auto"/>
        <w:bottom w:val="none" w:sz="0" w:space="0" w:color="auto"/>
        <w:right w:val="none" w:sz="0" w:space="0" w:color="auto"/>
      </w:divBdr>
    </w:div>
    <w:div w:id="921065290">
      <w:bodyDiv w:val="1"/>
      <w:marLeft w:val="0"/>
      <w:marRight w:val="0"/>
      <w:marTop w:val="0"/>
      <w:marBottom w:val="0"/>
      <w:divBdr>
        <w:top w:val="none" w:sz="0" w:space="0" w:color="auto"/>
        <w:left w:val="none" w:sz="0" w:space="0" w:color="auto"/>
        <w:bottom w:val="none" w:sz="0" w:space="0" w:color="auto"/>
        <w:right w:val="none" w:sz="0" w:space="0" w:color="auto"/>
      </w:divBdr>
    </w:div>
    <w:div w:id="1047266881">
      <w:bodyDiv w:val="1"/>
      <w:marLeft w:val="0"/>
      <w:marRight w:val="0"/>
      <w:marTop w:val="0"/>
      <w:marBottom w:val="0"/>
      <w:divBdr>
        <w:top w:val="none" w:sz="0" w:space="0" w:color="auto"/>
        <w:left w:val="none" w:sz="0" w:space="0" w:color="auto"/>
        <w:bottom w:val="none" w:sz="0" w:space="0" w:color="auto"/>
        <w:right w:val="none" w:sz="0" w:space="0" w:color="auto"/>
      </w:divBdr>
    </w:div>
    <w:div w:id="12062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kogia@physics.ihu.gr" TargetMode="External"/><Relationship Id="rId4" Type="http://schemas.openxmlformats.org/officeDocument/2006/relationships/hyperlink" Target="mailto:fkogia@physics.ih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8044</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gram_physics</dc:creator>
  <cp:keywords/>
  <dc:description/>
  <cp:lastModifiedBy>gram_physics</cp:lastModifiedBy>
  <cp:revision>2</cp:revision>
  <dcterms:created xsi:type="dcterms:W3CDTF">2023-11-15T09:32:00Z</dcterms:created>
  <dcterms:modified xsi:type="dcterms:W3CDTF">2023-11-20T12:04:00Z</dcterms:modified>
</cp:coreProperties>
</file>